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4C" w:rsidRDefault="00F25F20" w:rsidP="006B694C">
      <w:pPr>
        <w:tabs>
          <w:tab w:val="num" w:pos="720"/>
        </w:tabs>
        <w:jc w:val="center"/>
        <w:rPr>
          <w:rFonts w:ascii="Arial" w:hAnsi="Arial" w:cs="Arial"/>
          <w:bCs/>
          <w:color w:val="943634" w:themeColor="accent2" w:themeShade="BF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="006B694C"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6B694C">
        <w:rPr>
          <w:rFonts w:ascii="Arial" w:hAnsi="Arial" w:cs="Arial"/>
          <w:b/>
          <w:color w:val="C0504D" w:themeColor="accent2"/>
          <w:sz w:val="28"/>
          <w:szCs w:val="28"/>
        </w:rPr>
        <w:t xml:space="preserve">МИЛАЯ </w:t>
      </w:r>
      <w:proofErr w:type="gramStart"/>
      <w:r w:rsidR="006B694C">
        <w:rPr>
          <w:rFonts w:ascii="Arial" w:hAnsi="Arial" w:cs="Arial"/>
          <w:b/>
          <w:color w:val="C0504D" w:themeColor="accent2"/>
          <w:sz w:val="28"/>
          <w:szCs w:val="28"/>
        </w:rPr>
        <w:t>ПРОВИНЦИЯ</w:t>
      </w:r>
      <w:r w:rsidR="006B694C" w:rsidRPr="00AB69C4">
        <w:rPr>
          <w:rFonts w:ascii="Arial" w:hAnsi="Arial" w:cs="Arial"/>
          <w:b/>
          <w:color w:val="C0504D" w:themeColor="accent2"/>
          <w:sz w:val="28"/>
          <w:szCs w:val="28"/>
        </w:rPr>
        <w:t>»</w:t>
      </w:r>
      <w:r w:rsidR="006B694C"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6B694C">
        <w:rPr>
          <w:rFonts w:ascii="Arial" w:hAnsi="Arial" w:cs="Arial"/>
          <w:bCs/>
          <w:color w:val="943634" w:themeColor="accent2" w:themeShade="BF"/>
        </w:rPr>
        <w:t>Калязин</w:t>
      </w:r>
      <w:proofErr w:type="gramEnd"/>
      <w:r w:rsidR="006B694C">
        <w:rPr>
          <w:rFonts w:ascii="Arial" w:hAnsi="Arial" w:cs="Arial"/>
          <w:bCs/>
          <w:color w:val="943634" w:themeColor="accent2" w:themeShade="BF"/>
        </w:rPr>
        <w:t>-Углич-Мышкин-</w:t>
      </w:r>
      <w:r w:rsidR="00361E03">
        <w:rPr>
          <w:rFonts w:ascii="Arial" w:hAnsi="Arial" w:cs="Arial"/>
          <w:bCs/>
          <w:color w:val="943634" w:themeColor="accent2" w:themeShade="BF"/>
        </w:rPr>
        <w:t>Рыбинск-Тутаев-Ярославль</w:t>
      </w:r>
    </w:p>
    <w:p w:rsidR="00277E59" w:rsidRDefault="0083167D" w:rsidP="006B694C">
      <w:pPr>
        <w:tabs>
          <w:tab w:val="num" w:pos="720"/>
        </w:tabs>
        <w:jc w:val="center"/>
        <w:rPr>
          <w:rFonts w:ascii="Arial" w:hAnsi="Arial" w:cs="Arial"/>
          <w:bCs/>
          <w:i/>
          <w:color w:val="943634" w:themeColor="accent2" w:themeShade="BF"/>
        </w:rPr>
      </w:pPr>
      <w:r>
        <w:rPr>
          <w:rFonts w:ascii="Arial" w:hAnsi="Arial" w:cs="Arial"/>
          <w:bCs/>
          <w:i/>
          <w:color w:val="943634" w:themeColor="accent2" w:themeShade="BF"/>
        </w:rPr>
        <w:t xml:space="preserve">+ </w:t>
      </w:r>
      <w:r w:rsidR="00277E59">
        <w:rPr>
          <w:rFonts w:ascii="Arial" w:hAnsi="Arial" w:cs="Arial"/>
          <w:bCs/>
          <w:i/>
          <w:color w:val="943634" w:themeColor="accent2" w:themeShade="BF"/>
        </w:rPr>
        <w:t>теплоходная прогулка на остров-утопленник</w:t>
      </w:r>
    </w:p>
    <w:p w:rsidR="006B694C" w:rsidRDefault="006B694C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2 дня/</w:t>
      </w:r>
      <w:r w:rsidRPr="00B45093">
        <w:rPr>
          <w:rFonts w:ascii="Arial" w:hAnsi="Arial" w:cs="Arial"/>
          <w:color w:val="C00000"/>
        </w:rPr>
        <w:t>1 ночь</w:t>
      </w:r>
    </w:p>
    <w:p w:rsidR="00277E59" w:rsidRDefault="00277E59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</w:p>
    <w:p w:rsidR="006B694C" w:rsidRDefault="003059D0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23-24/05, </w:t>
      </w:r>
      <w:r w:rsidR="00AF064D">
        <w:rPr>
          <w:rFonts w:ascii="Arial" w:hAnsi="Arial" w:cs="Arial"/>
          <w:color w:val="C00000"/>
        </w:rPr>
        <w:t>04-05</w:t>
      </w:r>
      <w:r>
        <w:rPr>
          <w:rFonts w:ascii="Arial" w:hAnsi="Arial" w:cs="Arial"/>
          <w:color w:val="C00000"/>
        </w:rPr>
        <w:t>/07, 18-19/07, 01-02/08, 15-16/08, 05-06/09</w:t>
      </w:r>
      <w:r w:rsidR="00AF064D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C00000"/>
        </w:rPr>
        <w:t>2020</w:t>
      </w:r>
      <w:r w:rsidR="001C20BA">
        <w:rPr>
          <w:rFonts w:ascii="Arial" w:hAnsi="Arial" w:cs="Arial"/>
          <w:color w:val="C00000"/>
        </w:rPr>
        <w:t xml:space="preserve"> г. </w:t>
      </w:r>
    </w:p>
    <w:p w:rsidR="0051044C" w:rsidRDefault="0051044C" w:rsidP="006B694C">
      <w:pPr>
        <w:tabs>
          <w:tab w:val="num" w:pos="720"/>
        </w:tabs>
        <w:jc w:val="center"/>
        <w:rPr>
          <w:rFonts w:ascii="Arial" w:hAnsi="Arial" w:cs="Arial"/>
          <w:color w:val="FF0000"/>
        </w:rPr>
      </w:pPr>
    </w:p>
    <w:p w:rsidR="00625147" w:rsidRDefault="00957439" w:rsidP="00957439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  <w:lang w:val="en-US"/>
        </w:rPr>
        <w:t xml:space="preserve">                                                                      </w:t>
      </w:r>
      <w:r w:rsidR="00625147" w:rsidRPr="00E244EE">
        <w:rPr>
          <w:rFonts w:ascii="Arial" w:hAnsi="Arial" w:cs="Arial"/>
          <w:b/>
          <w:bCs/>
          <w:color w:val="C0504D" w:themeColor="accent2"/>
          <w:sz w:val="20"/>
          <w:szCs w:val="20"/>
        </w:rPr>
        <w:t>1 день</w:t>
      </w:r>
    </w:p>
    <w:p w:rsidR="00957439" w:rsidRPr="00E244EE" w:rsidRDefault="00957439" w:rsidP="00957439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bookmarkStart w:id="0" w:name="_GoBack"/>
      <w:bookmarkEnd w:id="0"/>
    </w:p>
    <w:p w:rsidR="00A409B3" w:rsidRPr="00E244EE" w:rsidRDefault="006B694C" w:rsidP="006B694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7-15</w:t>
      </w:r>
      <w:r w:rsidRPr="00E244EE">
        <w:rPr>
          <w:rFonts w:ascii="Arial" w:hAnsi="Arial" w:cs="Arial"/>
          <w:i/>
          <w:color w:val="000000"/>
          <w:sz w:val="20"/>
          <w:szCs w:val="20"/>
        </w:rPr>
        <w:t xml:space="preserve"> Встреча в Москве </w:t>
      </w:r>
      <w:r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станция метро «Комсомольская»,</w:t>
      </w:r>
      <w:r w:rsidRPr="00E244E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 xml:space="preserve">в здании Ленинградского вокзала, в кассовом зале со стороны Комсомольской площади. </w:t>
      </w:r>
      <w:r w:rsidRPr="00E244EE">
        <w:rPr>
          <w:rFonts w:ascii="Arial" w:hAnsi="Arial" w:cs="Arial"/>
          <w:i/>
          <w:color w:val="000000"/>
          <w:sz w:val="20"/>
          <w:szCs w:val="20"/>
        </w:rPr>
        <w:t>Встречает группу гид с табличкой  </w:t>
      </w:r>
      <w:r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«Истоки Золотого Кольца».</w:t>
      </w:r>
      <w:r w:rsidRPr="00E244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44EE">
        <w:rPr>
          <w:rFonts w:ascii="Arial" w:hAnsi="Arial" w:cs="Arial"/>
          <w:sz w:val="20"/>
          <w:szCs w:val="20"/>
        </w:rPr>
        <w:t xml:space="preserve">Отъезд в </w:t>
      </w:r>
      <w:r w:rsidRPr="00E244EE">
        <w:rPr>
          <w:rFonts w:ascii="Arial" w:hAnsi="Arial" w:cs="Arial"/>
          <w:b/>
          <w:color w:val="C00000"/>
          <w:sz w:val="20"/>
          <w:szCs w:val="20"/>
        </w:rPr>
        <w:t>Калязин.</w:t>
      </w:r>
      <w:r w:rsidRPr="00E244EE">
        <w:rPr>
          <w:rFonts w:ascii="Arial" w:hAnsi="Arial" w:cs="Arial"/>
          <w:b/>
          <w:sz w:val="20"/>
          <w:szCs w:val="20"/>
        </w:rPr>
        <w:t xml:space="preserve"> </w:t>
      </w:r>
      <w:r w:rsidR="00361E0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Калязин – город-крепость Золотого коль</w:t>
      </w:r>
      <w:r w:rsidR="00962F95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ца, история которого тянется с </w:t>
      </w:r>
      <w:r w:rsidR="00962F95" w:rsidRPr="00E244EE">
        <w:rPr>
          <w:rFonts w:ascii="Arial" w:hAnsi="Arial" w:cs="Arial"/>
          <w:color w:val="000000"/>
          <w:sz w:val="20"/>
          <w:szCs w:val="20"/>
          <w:shd w:val="clear" w:color="auto" w:fill="FBFBFB"/>
          <w:lang w:val="en-US"/>
        </w:rPr>
        <w:t>XVIII</w:t>
      </w:r>
      <w:r w:rsidR="00361E0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века. Город разделен на  «старый» и «новый» районы огромным водным «зеркалом». Вы сможете увидеть колокольню Никольского собора. Собор оказался в объятиях водной стихии после наводнения, вызванного строительством водохранилища в Угличе. И если другие городские здания навсегда канули в Лету, то колокольня Никольского собора до сих пор держится на плаву, напоминая нам о разрушительных ошибках, допущенных в прошлом.</w:t>
      </w:r>
    </w:p>
    <w:p w:rsidR="00DC75A9" w:rsidRDefault="006B694C" w:rsidP="006B694C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sz w:val="20"/>
          <w:szCs w:val="20"/>
        </w:rPr>
        <w:t xml:space="preserve">Отъезд в </w:t>
      </w:r>
      <w:r w:rsidRPr="00E244EE">
        <w:rPr>
          <w:rFonts w:ascii="Arial" w:hAnsi="Arial" w:cs="Arial"/>
          <w:b/>
          <w:color w:val="C00000"/>
          <w:sz w:val="20"/>
          <w:szCs w:val="20"/>
        </w:rPr>
        <w:t>Углич</w:t>
      </w:r>
      <w:r w:rsidRPr="00E244EE">
        <w:rPr>
          <w:rFonts w:ascii="Arial" w:hAnsi="Arial" w:cs="Arial"/>
          <w:sz w:val="20"/>
          <w:szCs w:val="20"/>
        </w:rPr>
        <w:t>.</w:t>
      </w:r>
    </w:p>
    <w:p w:rsidR="00F737E3" w:rsidRDefault="006B694C" w:rsidP="006B694C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b/>
          <w:sz w:val="20"/>
          <w:szCs w:val="20"/>
        </w:rPr>
        <w:t>Обед</w:t>
      </w:r>
      <w:r w:rsidR="00962F95" w:rsidRPr="00E244EE">
        <w:rPr>
          <w:rFonts w:ascii="Arial" w:hAnsi="Arial" w:cs="Arial"/>
          <w:b/>
          <w:sz w:val="20"/>
          <w:szCs w:val="20"/>
        </w:rPr>
        <w:t>. В</w:t>
      </w:r>
      <w:r w:rsidR="009F564C" w:rsidRPr="00E244EE">
        <w:rPr>
          <w:rFonts w:ascii="Arial" w:hAnsi="Arial" w:cs="Arial"/>
          <w:b/>
          <w:sz w:val="20"/>
          <w:szCs w:val="20"/>
        </w:rPr>
        <w:t>ы по</w:t>
      </w:r>
      <w:r w:rsidR="0083167D" w:rsidRPr="00E244EE">
        <w:rPr>
          <w:rFonts w:ascii="Arial" w:hAnsi="Arial" w:cs="Arial"/>
          <w:b/>
          <w:sz w:val="20"/>
          <w:szCs w:val="20"/>
        </w:rPr>
        <w:t>п</w:t>
      </w:r>
      <w:r w:rsidR="009F564C" w:rsidRPr="00E244EE">
        <w:rPr>
          <w:rFonts w:ascii="Arial" w:hAnsi="Arial" w:cs="Arial"/>
          <w:b/>
          <w:sz w:val="20"/>
          <w:szCs w:val="20"/>
        </w:rPr>
        <w:t>робуете</w:t>
      </w:r>
      <w:r w:rsidR="0083167D" w:rsidRPr="00E244EE">
        <w:rPr>
          <w:rFonts w:ascii="Arial" w:hAnsi="Arial" w:cs="Arial"/>
          <w:b/>
          <w:sz w:val="20"/>
          <w:szCs w:val="20"/>
        </w:rPr>
        <w:t xml:space="preserve"> фирменные оладушки «</w:t>
      </w:r>
      <w:proofErr w:type="spellStart"/>
      <w:r w:rsidR="0083167D" w:rsidRPr="00E244EE">
        <w:rPr>
          <w:rFonts w:ascii="Arial" w:hAnsi="Arial" w:cs="Arial"/>
          <w:b/>
          <w:sz w:val="20"/>
          <w:szCs w:val="20"/>
        </w:rPr>
        <w:t>По-</w:t>
      </w:r>
      <w:r w:rsidR="009F564C" w:rsidRPr="00E244EE">
        <w:rPr>
          <w:rFonts w:ascii="Arial" w:hAnsi="Arial" w:cs="Arial"/>
          <w:b/>
          <w:sz w:val="20"/>
          <w:szCs w:val="20"/>
        </w:rPr>
        <w:t>углицки</w:t>
      </w:r>
      <w:proofErr w:type="spellEnd"/>
      <w:r w:rsidR="009F564C" w:rsidRPr="00E244EE">
        <w:rPr>
          <w:rFonts w:ascii="Arial" w:hAnsi="Arial" w:cs="Arial"/>
          <w:sz w:val="20"/>
          <w:szCs w:val="20"/>
        </w:rPr>
        <w:t>»</w:t>
      </w:r>
      <w:r w:rsidR="003059D0">
        <w:rPr>
          <w:rFonts w:ascii="Arial" w:hAnsi="Arial" w:cs="Arial"/>
          <w:sz w:val="20"/>
          <w:szCs w:val="20"/>
        </w:rPr>
        <w:t>.</w:t>
      </w:r>
      <w:r w:rsidRPr="00E244EE">
        <w:rPr>
          <w:rFonts w:ascii="Arial" w:hAnsi="Arial" w:cs="Arial"/>
          <w:sz w:val="20"/>
          <w:szCs w:val="20"/>
        </w:rPr>
        <w:t xml:space="preserve"> </w:t>
      </w:r>
    </w:p>
    <w:p w:rsidR="009F564C" w:rsidRPr="00E244EE" w:rsidRDefault="00361E03" w:rsidP="006B694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Углич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– один из древнейших городов Верхнего Поволжья, как раз в том живописном месте, где она совершает крутой изгиб, в старину этот изгиб называли "Углич" или "Угилец". Вы узнаете историю основания города, а впоследствии удельного княжества. Полюбуетесь шедевром русского зодчества - ансамблем древнего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Угличского кремля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и великолепной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церковью Димитрия-на-Крови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- место гибели последнего из династии Рюриковичей. </w:t>
      </w:r>
      <w:r w:rsidR="004A786A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В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нутри храма прекрасно сохранились росписи известных художников XVIII века, детально описывающие это страшное событие.</w:t>
      </w:r>
      <w:r w:rsidR="004A786A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Кроме того, мы заглянем в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Палаты угличских удельных князей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, котор</w:t>
      </w:r>
      <w:r w:rsidR="0083167D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ые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является самым старинным зданием гражданского характера, сохранивш</w:t>
      </w:r>
      <w:r w:rsidR="0083167D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и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мся на территории Центральной России. В программу обзорной экскурсии по городу </w:t>
      </w:r>
      <w:r w:rsidR="0083167D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включен осмотр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="0083167D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архитектурных ансамблей двух действующих монастырей города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: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женского </w:t>
      </w:r>
      <w:r w:rsidR="0083167D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Алексеевского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и мужского Воскресенского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. Обе обители имеют многовековую историю и интересные архитектурные стили</w:t>
      </w:r>
      <w:r w:rsidR="004A786A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</w:p>
    <w:p w:rsidR="004A786A" w:rsidRPr="00E244EE" w:rsidRDefault="004A786A" w:rsidP="006B694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Прощаемся с гостеприимным Уг</w:t>
      </w:r>
      <w:r w:rsidR="003059D0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личем и отправляемся в гости к 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доброму соседу -</w:t>
      </w:r>
      <w:r w:rsidR="0083167D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в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E244EE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  <w:t>Мышкин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 который притаился на пологом берегу Волги. Несмотря на то, что это один из самых маленьких российских городов, по количеству памятников Мышкин едва ли не превосходит «раскрученные» туристские маршруты. В ходе обзорной экскурсии по Мышкину вы увидите богатые купеческие особняки и старинные деревянные дома XIX - начала XX веков, прогуляетесь по булыжной мостовой XVIII века и живописному Верхнему бульвару и полюбуетесь живописной панорамой величественной Волги и скромной Юхоти. Конечно же</w:t>
      </w:r>
      <w:r w:rsidR="0083167D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мы посетим единственный в</w:t>
      </w:r>
      <w:r w:rsidR="000B3393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мире </w:t>
      </w:r>
      <w:r w:rsidR="000B3393"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музей М</w:t>
      </w:r>
      <w:r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ыши</w:t>
      </w:r>
      <w:r w:rsidR="003059D0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В ходе экскурсии Вы узнаете</w:t>
      </w:r>
      <w:r w:rsidR="006379AF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как маленькая мышка спасла великого князя Мстиславского.</w:t>
      </w:r>
    </w:p>
    <w:p w:rsidR="004A786A" w:rsidRPr="00E244EE" w:rsidRDefault="004A786A" w:rsidP="006B694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В XIX веке мышкари провозгласили свой город “столицей лоцманов”. Лоцманы, которые работали только на одном участке реки, назывались “местными”, а те, кто знал всю реку, и кто мог сопровождать корабль по всему маршруту</w:t>
      </w:r>
      <w:r w:rsidR="006379AF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назывались “коренными”. Именно такими лоцманами и славился Мышкин. От отца к сыну, из поколения в поколения мышкинские лоцманы передавали карты, книги, рукописи и профессиональный опыт.</w:t>
      </w:r>
      <w:r w:rsidR="000B3393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В Музее столицы лоцманов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мы увидим коллекции</w:t>
      </w:r>
      <w:r w:rsidR="006379AF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посвященные этому ремеслу, также здесь много вещей, имеющих отношение к быту обычных жителей города — мебель, предметы посуды, статуэтки, картины, церковная утварь.</w:t>
      </w:r>
    </w:p>
    <w:p w:rsidR="00753D7E" w:rsidRDefault="004A786A" w:rsidP="006B694C">
      <w:pPr>
        <w:jc w:val="both"/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Далее по маршруту у нас </w:t>
      </w:r>
      <w:r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музей Водки Петра Смирнова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Этот музей будет интересен не только любителям хмельного напитка. В нем находится порядка 500 экспонатов, объединенных водочной тематикой. Гиды подробно расскажут об истории славного напитка, созданного Петром Смирновым, а также об искусстве его потребления. При музее </w:t>
      </w:r>
      <w:r w:rsidR="00625147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состоится </w:t>
      </w:r>
      <w:r w:rsidR="00625147"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дегустация</w:t>
      </w:r>
      <w:r w:rsidR="00625147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 где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каждому желающему наливают по 25 грамм отличной водки, закусить которую можно фирменным бутербродом «по-мышкински» – хлебом с соленым огурцом и салом.</w:t>
      </w:r>
    </w:p>
    <w:p w:rsidR="00043CC8" w:rsidRPr="00043CC8" w:rsidRDefault="00043CC8" w:rsidP="006B694C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 w:rsidR="00650415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753D7E" w:rsidRDefault="00753D7E" w:rsidP="006B694C">
      <w:pPr>
        <w:jc w:val="both"/>
        <w:rPr>
          <w:rStyle w:val="bx-messenger-message"/>
          <w:rFonts w:ascii="Arial" w:hAnsi="Arial" w:cs="Arial"/>
          <w:color w:val="FF0000"/>
          <w:sz w:val="20"/>
          <w:szCs w:val="20"/>
          <w:shd w:val="clear" w:color="auto" w:fill="FBFBFB"/>
        </w:rPr>
      </w:pPr>
      <w:r w:rsidRPr="00753D7E">
        <w:rPr>
          <w:rStyle w:val="bx-messenger-message"/>
          <w:rFonts w:ascii="Arial" w:hAnsi="Arial" w:cs="Arial"/>
          <w:b/>
          <w:color w:val="FF0000"/>
          <w:sz w:val="20"/>
          <w:szCs w:val="20"/>
          <w:shd w:val="clear" w:color="auto" w:fill="FBFBFB"/>
        </w:rPr>
        <w:t>Пакет гастрономический**:</w:t>
      </w:r>
      <w:r w:rsidR="000B3393" w:rsidRPr="00753D7E">
        <w:rPr>
          <w:rStyle w:val="bx-messenger-message"/>
          <w:rFonts w:ascii="Arial" w:hAnsi="Arial" w:cs="Arial"/>
          <w:color w:val="FF0000"/>
          <w:sz w:val="20"/>
          <w:szCs w:val="20"/>
          <w:shd w:val="clear" w:color="auto" w:fill="FBFBFB"/>
        </w:rPr>
        <w:t xml:space="preserve"> </w:t>
      </w:r>
    </w:p>
    <w:p w:rsidR="00A02125" w:rsidRPr="00A02125" w:rsidRDefault="00043CC8" w:rsidP="00A02125">
      <w:pPr>
        <w:shd w:val="clear" w:color="auto" w:fill="FFFFFF"/>
        <w:rPr>
          <w:rFonts w:ascii="Arial" w:hAnsi="Arial" w:cs="Arial"/>
          <w:color w:val="0D1433"/>
          <w:sz w:val="20"/>
          <w:szCs w:val="20"/>
        </w:rPr>
      </w:pPr>
      <w:r>
        <w:rPr>
          <w:rFonts w:ascii="Arial" w:hAnsi="Arial" w:cs="Arial"/>
          <w:b/>
          <w:bCs/>
          <w:iCs/>
          <w:color w:val="0D1433"/>
          <w:sz w:val="20"/>
          <w:szCs w:val="20"/>
        </w:rPr>
        <w:t xml:space="preserve">Дегустация </w:t>
      </w:r>
      <w:r w:rsidR="00A02125" w:rsidRPr="00A02125">
        <w:rPr>
          <w:rFonts w:ascii="Arial" w:hAnsi="Arial" w:cs="Arial"/>
          <w:b/>
          <w:bCs/>
          <w:iCs/>
          <w:color w:val="0D1433"/>
          <w:sz w:val="20"/>
          <w:szCs w:val="20"/>
        </w:rPr>
        <w:t>волжской рыбки</w:t>
      </w:r>
      <w:r>
        <w:rPr>
          <w:rFonts w:ascii="Arial" w:hAnsi="Arial" w:cs="Arial"/>
          <w:b/>
          <w:bCs/>
          <w:iCs/>
          <w:color w:val="0D1433"/>
          <w:sz w:val="20"/>
          <w:szCs w:val="20"/>
        </w:rPr>
        <w:t xml:space="preserve"> – только из коптилки</w:t>
      </w:r>
      <w:r w:rsidR="00A02125" w:rsidRPr="00A02125">
        <w:rPr>
          <w:rFonts w:ascii="Arial" w:hAnsi="Arial" w:cs="Arial"/>
          <w:b/>
          <w:bCs/>
          <w:iCs/>
          <w:color w:val="0D1433"/>
          <w:sz w:val="20"/>
          <w:szCs w:val="20"/>
        </w:rPr>
        <w:t>.</w:t>
      </w:r>
    </w:p>
    <w:p w:rsidR="00A02125" w:rsidRDefault="00A02125" w:rsidP="006B694C">
      <w:pPr>
        <w:jc w:val="both"/>
        <w:rPr>
          <w:rStyle w:val="bx-messenger-message"/>
          <w:rFonts w:ascii="Arial" w:hAnsi="Arial" w:cs="Arial"/>
          <w:sz w:val="20"/>
          <w:szCs w:val="20"/>
        </w:rPr>
      </w:pPr>
      <w:r w:rsidRPr="00A02125">
        <w:rPr>
          <w:rFonts w:ascii="Arial" w:hAnsi="Arial" w:cs="Arial"/>
          <w:sz w:val="20"/>
          <w:szCs w:val="20"/>
        </w:rPr>
        <w:t xml:space="preserve">Вряд ли кто-то останется равнодушным, проходя мимо ароматной копченой рыбки. Такой тут витает дух, что слюнки текут буквально ручьями! Аппетитная </w:t>
      </w:r>
      <w:proofErr w:type="spellStart"/>
      <w:r w:rsidRPr="00A02125">
        <w:rPr>
          <w:rFonts w:ascii="Arial" w:hAnsi="Arial" w:cs="Arial"/>
          <w:sz w:val="20"/>
          <w:szCs w:val="20"/>
        </w:rPr>
        <w:t>свежайшая</w:t>
      </w:r>
      <w:proofErr w:type="spellEnd"/>
      <w:r w:rsidRPr="00A02125">
        <w:rPr>
          <w:rFonts w:ascii="Arial" w:hAnsi="Arial" w:cs="Arial"/>
          <w:sz w:val="20"/>
          <w:szCs w:val="20"/>
        </w:rPr>
        <w:t xml:space="preserve"> рыбка </w:t>
      </w:r>
      <w:r w:rsidR="00043CC8">
        <w:rPr>
          <w:rFonts w:ascii="Arial" w:hAnsi="Arial" w:cs="Arial"/>
          <w:sz w:val="20"/>
          <w:szCs w:val="20"/>
        </w:rPr>
        <w:t>горяч</w:t>
      </w:r>
      <w:r w:rsidRPr="00A02125">
        <w:rPr>
          <w:rFonts w:ascii="Arial" w:hAnsi="Arial" w:cs="Arial"/>
          <w:sz w:val="20"/>
          <w:szCs w:val="20"/>
        </w:rPr>
        <w:t>его копчения на столе — это настоящее лакомство, удержаться здесь просто невозможно. В магазинах Вы такой точно не найдете!</w:t>
      </w:r>
    </w:p>
    <w:p w:rsidR="00043CC8" w:rsidRPr="00043CC8" w:rsidRDefault="00043CC8" w:rsidP="006B694C">
      <w:pPr>
        <w:jc w:val="both"/>
        <w:rPr>
          <w:rStyle w:val="bx-messenger-message"/>
          <w:rFonts w:ascii="Arial" w:hAnsi="Arial" w:cs="Arial"/>
          <w:sz w:val="20"/>
          <w:szCs w:val="20"/>
        </w:rPr>
      </w:pPr>
    </w:p>
    <w:p w:rsidR="00F25F20" w:rsidRPr="00E244EE" w:rsidRDefault="000B3393" w:rsidP="006B694C">
      <w:pPr>
        <w:jc w:val="both"/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Переезд в </w:t>
      </w:r>
      <w:r w:rsidRPr="00E244EE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  <w:t>Рыбинск.</w:t>
      </w:r>
    </w:p>
    <w:p w:rsidR="009F564C" w:rsidRDefault="00171F3C" w:rsidP="00753D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Размещение в гостинице Рыбинск</w:t>
      </w:r>
      <w:r w:rsidR="00753D7E">
        <w:rPr>
          <w:rFonts w:ascii="Arial" w:hAnsi="Arial" w:cs="Arial"/>
          <w:color w:val="000000"/>
          <w:sz w:val="20"/>
          <w:szCs w:val="20"/>
          <w:shd w:val="clear" w:color="auto" w:fill="FBFBFB"/>
        </w:rPr>
        <w:t>/Волга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в номерах выбранной категории</w:t>
      </w:r>
      <w:r w:rsidR="00F25F20"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  <w:r w:rsidR="006B694C" w:rsidRPr="00E244EE">
        <w:rPr>
          <w:rFonts w:ascii="Arial" w:hAnsi="Arial" w:cs="Arial"/>
          <w:b/>
          <w:color w:val="000000"/>
          <w:sz w:val="20"/>
          <w:szCs w:val="20"/>
        </w:rPr>
        <w:t>Ужин*</w:t>
      </w:r>
      <w:r w:rsidR="006B694C" w:rsidRPr="00E244EE">
        <w:rPr>
          <w:rFonts w:ascii="Arial" w:hAnsi="Arial" w:cs="Arial"/>
          <w:color w:val="000000"/>
          <w:sz w:val="20"/>
          <w:szCs w:val="20"/>
        </w:rPr>
        <w:t>.</w:t>
      </w:r>
    </w:p>
    <w:p w:rsidR="0051044C" w:rsidRPr="00E244EE" w:rsidRDefault="0051044C" w:rsidP="00753D7E">
      <w:pPr>
        <w:jc w:val="both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625147" w:rsidRPr="00957439" w:rsidRDefault="00957439" w:rsidP="00957439">
      <w:pPr>
        <w:ind w:left="18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  <w:lang w:val="en-US"/>
        </w:rPr>
        <w:t xml:space="preserve">                                                                          </w:t>
      </w:r>
      <w:proofErr w:type="gramStart"/>
      <w:r>
        <w:rPr>
          <w:rFonts w:ascii="Arial" w:hAnsi="Arial" w:cs="Arial"/>
          <w:b/>
          <w:bCs/>
          <w:color w:val="C0504D" w:themeColor="accent2"/>
          <w:sz w:val="20"/>
          <w:szCs w:val="20"/>
          <w:lang w:val="en-US"/>
        </w:rPr>
        <w:t>2</w:t>
      </w:r>
      <w:proofErr w:type="gramEnd"/>
      <w:r w:rsidR="00625147" w:rsidRPr="00957439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753D7E" w:rsidRDefault="006B694C" w:rsidP="006B694C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E244EE">
        <w:rPr>
          <w:rFonts w:ascii="Arial" w:hAnsi="Arial" w:cs="Arial"/>
          <w:b/>
          <w:sz w:val="20"/>
          <w:szCs w:val="20"/>
        </w:rPr>
        <w:lastRenderedPageBreak/>
        <w:t>Завтрак</w:t>
      </w:r>
      <w:r w:rsidRPr="00E244EE">
        <w:rPr>
          <w:rFonts w:ascii="Arial" w:hAnsi="Arial" w:cs="Arial"/>
          <w:sz w:val="20"/>
          <w:szCs w:val="20"/>
        </w:rPr>
        <w:t xml:space="preserve">. 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Рыбинск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— изумительный провинциальный город, гуляя по улицам которого, вы увидите купеческие особняки с каменной резьбой, гостиные дворы. Набережная проходит мимо главных архитектурных памятников города: Волжского моста, Спасо-Преображенского собора, католического польского костела и собора Казанской иконы божьей Матери, который поражает великолепием, а также через бульвары и мимо Волжского парка. Мы </w:t>
      </w:r>
      <w:r w:rsidR="00753D7E">
        <w:rPr>
          <w:rFonts w:ascii="Arial" w:hAnsi="Arial" w:cs="Arial"/>
          <w:color w:val="000000"/>
          <w:sz w:val="20"/>
          <w:szCs w:val="20"/>
          <w:shd w:val="clear" w:color="auto" w:fill="FBFBFB"/>
        </w:rPr>
        <w:t>увидим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="00753D7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Старую хлебную биржу</w:t>
      </w:r>
      <w:r w:rsidR="00B549D1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- 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настоящее украшение исторического центра Рыбинска и его архитектурная визитная карточка, когда-то здесь шла бурная торговля. Сейчас здесь хранится память о временах бурлачества и купечества. В ходе нашей с Вами экскурсии Вы узнаете много интересного о затопленном городе М</w:t>
      </w:r>
      <w:r w:rsidR="006379AF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о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лога, это место еще называют «Русской Атлантидой». 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Музей Мологского края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расскажет о затоплении старинного года и более 700 деревень и сел, а с ними множества дивных памятников архитектуры. На автобусе мы проедем по 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дамбе ГЭС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осмотрим 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шлюзы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вы узнаете больше о печальной истории создания 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Рыбинского водохранилища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.  На тепло</w:t>
      </w:r>
      <w:r w:rsidR="006379AF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ходе "Мошка" (так в народе его называют</w:t>
      </w:r>
      <w:r w:rsidR="000B3393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) совершите 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прогулку по рыбинскому морю на остров-утопленник</w:t>
      </w:r>
      <w:r w:rsidR="008044BF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(</w:t>
      </w:r>
      <w:r w:rsidR="00753D7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навигация с мая по октябрь, </w:t>
      </w:r>
      <w:r w:rsidR="008044BF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включено в стоимость)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.</w:t>
      </w:r>
      <w:r w:rsidR="00CA123C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</w:t>
      </w:r>
      <w:r w:rsidR="00CA123C"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>Именно с мор</w:t>
      </w:r>
      <w:r w:rsid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я лучше всего любоваться </w:t>
      </w:r>
      <w:r w:rsidR="00CA123C" w:rsidRPr="00F367BF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монументом Мать-Волга</w:t>
      </w:r>
      <w:r w:rsidR="00CA123C" w:rsidRPr="00CA123C">
        <w:t xml:space="preserve"> </w:t>
      </w:r>
      <w:r w:rsidR="00CA123C"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>— одн</w:t>
      </w:r>
      <w:r w:rsid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>им</w:t>
      </w:r>
      <w:r w:rsidR="00CA123C"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из самых необычных и интересных достопримечательностей Рыбинска</w:t>
      </w:r>
      <w:r w:rsid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  <w:r w:rsidR="00CA123C"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>Только представьте: посреди бескрайней водной глади возвышается скульптура женщины с ясным, устремлённым вдаль взором. Её статная фигура и замершие в широком жесте руки приветствуют проходящие мимо корабли.</w:t>
      </w:r>
      <w:r w:rsidR="000B3393"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</w:t>
      </w:r>
    </w:p>
    <w:p w:rsidR="00753D7E" w:rsidRDefault="006B694C" w:rsidP="006B694C">
      <w:pPr>
        <w:jc w:val="both"/>
        <w:rPr>
          <w:rFonts w:ascii="Arial" w:hAnsi="Arial" w:cs="Arial"/>
          <w:b/>
          <w:sz w:val="20"/>
          <w:szCs w:val="20"/>
        </w:rPr>
      </w:pPr>
      <w:r w:rsidRPr="00E244EE">
        <w:rPr>
          <w:rFonts w:ascii="Arial" w:hAnsi="Arial" w:cs="Arial"/>
          <w:b/>
          <w:sz w:val="20"/>
          <w:szCs w:val="20"/>
        </w:rPr>
        <w:t>Обед*</w:t>
      </w:r>
      <w:r w:rsidR="000B3393" w:rsidRPr="00E244EE">
        <w:rPr>
          <w:rFonts w:ascii="Arial" w:hAnsi="Arial" w:cs="Arial"/>
          <w:b/>
          <w:sz w:val="20"/>
          <w:szCs w:val="20"/>
        </w:rPr>
        <w:t xml:space="preserve"> с ухой по-бурлацки.</w:t>
      </w:r>
    </w:p>
    <w:p w:rsidR="00753D7E" w:rsidRDefault="006B694C" w:rsidP="006B694C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sz w:val="20"/>
          <w:szCs w:val="20"/>
        </w:rPr>
        <w:t>О</w:t>
      </w:r>
      <w:r w:rsidRPr="00E244EE">
        <w:rPr>
          <w:rFonts w:ascii="Arial" w:hAnsi="Arial" w:cs="Arial"/>
          <w:color w:val="000000"/>
          <w:sz w:val="20"/>
          <w:szCs w:val="20"/>
        </w:rPr>
        <w:t xml:space="preserve">тъезд в </w:t>
      </w:r>
      <w:r w:rsidR="000B3393" w:rsidRPr="00E244EE">
        <w:rPr>
          <w:rFonts w:ascii="Arial" w:hAnsi="Arial" w:cs="Arial"/>
          <w:b/>
          <w:color w:val="C00000"/>
          <w:sz w:val="20"/>
          <w:szCs w:val="20"/>
        </w:rPr>
        <w:t>Тутаев.</w:t>
      </w:r>
      <w:r w:rsidR="003059D0">
        <w:rPr>
          <w:rFonts w:ascii="Arial" w:hAnsi="Arial" w:cs="Arial"/>
          <w:sz w:val="20"/>
          <w:szCs w:val="20"/>
        </w:rPr>
        <w:t xml:space="preserve"> Тутаев уникален и удивителен </w:t>
      </w:r>
      <w:r w:rsidR="000B3393" w:rsidRPr="00E244EE">
        <w:rPr>
          <w:rFonts w:ascii="Arial" w:hAnsi="Arial" w:cs="Arial"/>
          <w:sz w:val="20"/>
          <w:szCs w:val="20"/>
        </w:rPr>
        <w:t>тем, что, расположенный на двух берегах Волги, город до сих пор не имеет моста между этими берегами.</w:t>
      </w:r>
      <w:r w:rsidR="00EC1581" w:rsidRPr="00E244EE">
        <w:rPr>
          <w:rFonts w:ascii="Arial" w:hAnsi="Arial" w:cs="Arial"/>
          <w:sz w:val="20"/>
          <w:szCs w:val="20"/>
        </w:rPr>
        <w:t xml:space="preserve"> Мы посетим главную достопримечательность города - </w:t>
      </w:r>
      <w:r w:rsidR="00EC1581" w:rsidRPr="00E244EE">
        <w:rPr>
          <w:rFonts w:ascii="Arial" w:hAnsi="Arial" w:cs="Arial"/>
          <w:b/>
          <w:bCs/>
          <w:sz w:val="20"/>
          <w:szCs w:val="20"/>
        </w:rPr>
        <w:t>Воскресенский собор</w:t>
      </w:r>
      <w:r w:rsidR="003059D0">
        <w:rPr>
          <w:rFonts w:ascii="Arial" w:hAnsi="Arial" w:cs="Arial"/>
          <w:sz w:val="20"/>
          <w:szCs w:val="20"/>
        </w:rPr>
        <w:t xml:space="preserve"> </w:t>
      </w:r>
      <w:r w:rsidR="00EC1581" w:rsidRPr="00E244EE">
        <w:rPr>
          <w:rFonts w:ascii="Arial" w:hAnsi="Arial" w:cs="Arial"/>
          <w:sz w:val="20"/>
          <w:szCs w:val="20"/>
        </w:rPr>
        <w:t>XVII века, где хранится самая большая икона древнего Православного мира</w:t>
      </w:r>
      <w:r w:rsidR="00EC1581" w:rsidRPr="00E244EE">
        <w:rPr>
          <w:rFonts w:ascii="Arial" w:hAnsi="Arial" w:cs="Arial"/>
          <w:b/>
          <w:sz w:val="20"/>
          <w:szCs w:val="20"/>
        </w:rPr>
        <w:t xml:space="preserve"> - Образ Всемилостивого Спаса XV века. </w:t>
      </w:r>
      <w:r w:rsidR="00EC1581" w:rsidRPr="00E244EE">
        <w:rPr>
          <w:rFonts w:ascii="Arial" w:hAnsi="Arial" w:cs="Arial"/>
          <w:sz w:val="20"/>
          <w:szCs w:val="20"/>
        </w:rPr>
        <w:t>Есть одна интересная традиция: с любовью и молит</w:t>
      </w:r>
      <w:r w:rsidR="00562007">
        <w:rPr>
          <w:rFonts w:ascii="Arial" w:hAnsi="Arial" w:cs="Arial"/>
          <w:sz w:val="20"/>
          <w:szCs w:val="20"/>
        </w:rPr>
        <w:t xml:space="preserve">вой проползать под этим образом </w:t>
      </w:r>
      <w:r w:rsidR="00EC1581" w:rsidRPr="00E244EE">
        <w:rPr>
          <w:rFonts w:ascii="Arial" w:hAnsi="Arial" w:cs="Arial"/>
          <w:sz w:val="20"/>
          <w:szCs w:val="20"/>
        </w:rPr>
        <w:t xml:space="preserve">на коленях, для этого под </w:t>
      </w:r>
      <w:r w:rsidR="006379AF" w:rsidRPr="00E244EE">
        <w:rPr>
          <w:rFonts w:ascii="Arial" w:hAnsi="Arial" w:cs="Arial"/>
          <w:sz w:val="20"/>
          <w:szCs w:val="20"/>
        </w:rPr>
        <w:t xml:space="preserve">иконой </w:t>
      </w:r>
      <w:r w:rsidR="00EC1581" w:rsidRPr="00E244EE">
        <w:rPr>
          <w:rFonts w:ascii="Arial" w:hAnsi="Arial" w:cs="Arial"/>
          <w:sz w:val="20"/>
          <w:szCs w:val="20"/>
        </w:rPr>
        <w:t>есть специальный "целебный лаз".</w:t>
      </w:r>
      <w:r w:rsidR="00043CC8">
        <w:rPr>
          <w:rFonts w:ascii="Arial" w:hAnsi="Arial" w:cs="Arial"/>
          <w:sz w:val="20"/>
          <w:szCs w:val="20"/>
        </w:rPr>
        <w:t xml:space="preserve"> </w:t>
      </w:r>
      <w:r w:rsidR="00EC1581" w:rsidRPr="00E244EE">
        <w:rPr>
          <w:rFonts w:ascii="Arial" w:hAnsi="Arial" w:cs="Arial"/>
          <w:sz w:val="20"/>
          <w:szCs w:val="20"/>
        </w:rPr>
        <w:t xml:space="preserve">Переезд в </w:t>
      </w:r>
      <w:r w:rsidR="00EC1581" w:rsidRPr="00E244EE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="00EC1581" w:rsidRPr="00E244EE">
        <w:rPr>
          <w:rFonts w:ascii="Arial" w:hAnsi="Arial" w:cs="Arial"/>
          <w:sz w:val="20"/>
          <w:szCs w:val="20"/>
        </w:rPr>
        <w:t xml:space="preserve">. </w:t>
      </w:r>
    </w:p>
    <w:p w:rsidR="00043CC8" w:rsidRPr="00043CC8" w:rsidRDefault="00043CC8" w:rsidP="006B694C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 w:rsidR="00650415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753D7E" w:rsidRDefault="00753D7E" w:rsidP="006B694C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53D7E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A02125" w:rsidRPr="00A02125" w:rsidRDefault="00A02125" w:rsidP="00A02125">
      <w:pPr>
        <w:shd w:val="clear" w:color="auto" w:fill="FFFFFF"/>
        <w:rPr>
          <w:rFonts w:ascii="Arial" w:hAnsi="Arial" w:cs="Arial"/>
          <w:color w:val="0D1433"/>
          <w:sz w:val="20"/>
          <w:szCs w:val="20"/>
        </w:rPr>
      </w:pPr>
      <w:r w:rsidRPr="00A02125">
        <w:rPr>
          <w:rFonts w:ascii="Arial" w:hAnsi="Arial" w:cs="Arial"/>
          <w:b/>
          <w:bCs/>
          <w:iCs/>
          <w:color w:val="0D1433"/>
          <w:sz w:val="20"/>
          <w:szCs w:val="20"/>
        </w:rPr>
        <w:t>Толгский монастырь.</w:t>
      </w:r>
    </w:p>
    <w:p w:rsidR="00A02125" w:rsidRPr="00A02125" w:rsidRDefault="00A02125" w:rsidP="00A02125">
      <w:pPr>
        <w:jc w:val="both"/>
        <w:rPr>
          <w:rFonts w:ascii="Arial" w:hAnsi="Arial" w:cs="Arial"/>
          <w:sz w:val="20"/>
          <w:szCs w:val="20"/>
        </w:rPr>
      </w:pPr>
      <w:r w:rsidRPr="00A02125">
        <w:rPr>
          <w:rFonts w:ascii="Arial" w:hAnsi="Arial" w:cs="Arial"/>
          <w:sz w:val="20"/>
          <w:szCs w:val="20"/>
        </w:rPr>
        <w:t>Ярославский Толгский женский монастырь – удивительное и необычное место. В свое время он стал первым женским монастырем в России, восстановленным еще во времена Советского Союза.</w:t>
      </w:r>
    </w:p>
    <w:p w:rsidR="00A02125" w:rsidRPr="00753D7E" w:rsidRDefault="00A02125" w:rsidP="006B694C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02125">
        <w:rPr>
          <w:rFonts w:ascii="Arial" w:hAnsi="Arial" w:cs="Arial"/>
          <w:sz w:val="20"/>
          <w:szCs w:val="20"/>
        </w:rPr>
        <w:t>Здесь хранится множество ценных святынь, его архитектура завораживает, а история создания монастыря – так же, как и множество чудес, происходивших здесь за времена его существования восхищают.</w:t>
      </w:r>
    </w:p>
    <w:p w:rsidR="00B549D1" w:rsidRPr="00E244EE" w:rsidRDefault="00C4070C" w:rsidP="006B694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Путевой рассказ о </w:t>
      </w:r>
      <w:r w:rsidRPr="00C4070C">
        <w:rPr>
          <w:rFonts w:ascii="Arial" w:hAnsi="Arial" w:cs="Arial"/>
          <w:b/>
          <w:sz w:val="20"/>
          <w:szCs w:val="20"/>
        </w:rPr>
        <w:t>Ярославле</w:t>
      </w:r>
      <w:r w:rsidR="00EC1581" w:rsidRPr="00C4070C">
        <w:rPr>
          <w:rFonts w:ascii="Arial" w:hAnsi="Arial" w:cs="Arial"/>
          <w:b/>
          <w:bCs/>
          <w:sz w:val="20"/>
          <w:szCs w:val="20"/>
        </w:rPr>
        <w:t>.</w:t>
      </w:r>
      <w:r w:rsidR="00EC1581" w:rsidRPr="00E244E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5961" w:rsidRPr="00E244EE" w:rsidRDefault="00EC1581" w:rsidP="008044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244EE">
        <w:rPr>
          <w:rFonts w:ascii="Arial" w:hAnsi="Arial" w:cs="Arial"/>
          <w:sz w:val="20"/>
          <w:szCs w:val="20"/>
        </w:rPr>
        <w:t>Отъезд в Москву</w:t>
      </w:r>
      <w:r w:rsidR="00B549D1" w:rsidRPr="00E244EE">
        <w:rPr>
          <w:rFonts w:ascii="Arial" w:hAnsi="Arial" w:cs="Arial"/>
          <w:sz w:val="20"/>
          <w:szCs w:val="20"/>
        </w:rPr>
        <w:t>.</w:t>
      </w:r>
    </w:p>
    <w:p w:rsidR="00DC406E" w:rsidRPr="00E244EE" w:rsidRDefault="00DC406E" w:rsidP="000859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4EE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241DE" w:rsidRPr="00E244EE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E244E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332F" w:rsidRPr="00E244EE" w:rsidTr="004B332F">
        <w:trPr>
          <w:trHeight w:val="742"/>
        </w:trPr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4B332F" w:rsidRPr="00E244EE" w:rsidTr="004B332F">
        <w:trPr>
          <w:trHeight w:val="568"/>
        </w:trPr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EE">
              <w:rPr>
                <w:rFonts w:ascii="Arial" w:hAnsi="Arial" w:cs="Arial"/>
                <w:sz w:val="20"/>
                <w:szCs w:val="20"/>
              </w:rPr>
              <w:t>Место в 4-х местном номере</w:t>
            </w:r>
          </w:p>
        </w:tc>
        <w:tc>
          <w:tcPr>
            <w:tcW w:w="3190" w:type="dxa"/>
            <w:vAlign w:val="center"/>
          </w:tcPr>
          <w:p w:rsidR="004B332F" w:rsidRPr="00E244EE" w:rsidRDefault="00EE49B6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</w:t>
            </w:r>
          </w:p>
        </w:tc>
        <w:tc>
          <w:tcPr>
            <w:tcW w:w="3191" w:type="dxa"/>
            <w:vAlign w:val="center"/>
          </w:tcPr>
          <w:p w:rsidR="004B332F" w:rsidRPr="00E244EE" w:rsidRDefault="00EE49B6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133D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B332F" w:rsidRPr="00E244EE" w:rsidTr="004B332F">
        <w:trPr>
          <w:trHeight w:val="563"/>
        </w:trPr>
        <w:tc>
          <w:tcPr>
            <w:tcW w:w="3190" w:type="dxa"/>
            <w:vAlign w:val="center"/>
          </w:tcPr>
          <w:p w:rsidR="004B332F" w:rsidRPr="00E244EE" w:rsidRDefault="00753D7E" w:rsidP="00753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 стандарт</w:t>
            </w:r>
            <w:r w:rsidR="004B332F" w:rsidRPr="00E24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4B332F" w:rsidRPr="00E244EE" w:rsidRDefault="00EE49B6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133D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4B332F" w:rsidRPr="00E244EE" w:rsidRDefault="00EE49B6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="00133D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B332F" w:rsidRPr="00E244EE" w:rsidTr="004B332F">
        <w:trPr>
          <w:trHeight w:val="557"/>
        </w:trPr>
        <w:tc>
          <w:tcPr>
            <w:tcW w:w="3190" w:type="dxa"/>
            <w:vAlign w:val="center"/>
          </w:tcPr>
          <w:p w:rsidR="004B332F" w:rsidRPr="00E244EE" w:rsidRDefault="00753D7E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4B332F" w:rsidRPr="00E244EE" w:rsidRDefault="00EE49B6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="00133D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4B332F" w:rsidRPr="00E244EE" w:rsidRDefault="00EE49B6" w:rsidP="00EE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="00133D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53D7E" w:rsidRPr="00E244EE" w:rsidTr="004B332F">
        <w:trPr>
          <w:trHeight w:val="557"/>
        </w:trPr>
        <w:tc>
          <w:tcPr>
            <w:tcW w:w="3190" w:type="dxa"/>
            <w:vAlign w:val="center"/>
          </w:tcPr>
          <w:p w:rsidR="00753D7E" w:rsidRDefault="00753D7E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A52D92" w:rsidRPr="00753D7E" w:rsidRDefault="00A52D92" w:rsidP="00A52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753D7E" w:rsidRPr="00E244EE" w:rsidRDefault="00753D7E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A02125">
              <w:rPr>
                <w:rFonts w:ascii="Arial" w:hAnsi="Arial" w:cs="Arial"/>
                <w:sz w:val="20"/>
                <w:szCs w:val="20"/>
              </w:rPr>
              <w:t xml:space="preserve"> - 300</w:t>
            </w:r>
          </w:p>
        </w:tc>
        <w:tc>
          <w:tcPr>
            <w:tcW w:w="3191" w:type="dxa"/>
            <w:vAlign w:val="center"/>
          </w:tcPr>
          <w:p w:rsidR="00753D7E" w:rsidRPr="00E244EE" w:rsidRDefault="00753D7E" w:rsidP="00F7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A0212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737E3">
              <w:rPr>
                <w:rFonts w:ascii="Arial" w:hAnsi="Arial" w:cs="Arial"/>
                <w:sz w:val="20"/>
                <w:szCs w:val="20"/>
              </w:rPr>
              <w:t>40</w:t>
            </w:r>
            <w:r w:rsidR="00A0212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B332F" w:rsidRPr="00E244EE" w:rsidTr="000D6CAA">
        <w:trPr>
          <w:trHeight w:val="557"/>
        </w:trPr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4B332F" w:rsidRPr="00E244EE" w:rsidRDefault="004B332F" w:rsidP="0036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EE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3059D0">
              <w:rPr>
                <w:rFonts w:ascii="Arial" w:hAnsi="Arial" w:cs="Arial"/>
                <w:sz w:val="20"/>
                <w:szCs w:val="20"/>
              </w:rPr>
              <w:t>1</w:t>
            </w:r>
            <w:r w:rsidR="00367FA7">
              <w:rPr>
                <w:rFonts w:ascii="Arial" w:hAnsi="Arial" w:cs="Arial"/>
                <w:sz w:val="20"/>
                <w:szCs w:val="20"/>
              </w:rPr>
              <w:t>5</w:t>
            </w:r>
            <w:r w:rsidR="003059D0">
              <w:rPr>
                <w:rFonts w:ascii="Arial" w:hAnsi="Arial" w:cs="Arial"/>
                <w:sz w:val="20"/>
                <w:szCs w:val="20"/>
              </w:rPr>
              <w:t>0</w:t>
            </w:r>
            <w:r w:rsidRPr="00E24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EE">
              <w:rPr>
                <w:rFonts w:ascii="Arial" w:hAnsi="Arial" w:cs="Arial"/>
                <w:sz w:val="20"/>
                <w:szCs w:val="20"/>
              </w:rPr>
              <w:t>На доп.</w:t>
            </w:r>
            <w:r w:rsidR="00B21B6E" w:rsidRPr="00B21B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4EE">
              <w:rPr>
                <w:rFonts w:ascii="Arial" w:hAnsi="Arial" w:cs="Arial"/>
                <w:sz w:val="20"/>
                <w:szCs w:val="20"/>
              </w:rPr>
              <w:t>месте – нет</w:t>
            </w:r>
            <w:r w:rsidR="00DC75A9">
              <w:rPr>
                <w:rFonts w:ascii="Arial" w:hAnsi="Arial" w:cs="Arial"/>
                <w:sz w:val="20"/>
                <w:szCs w:val="20"/>
              </w:rPr>
              <w:t xml:space="preserve"> скидки</w:t>
            </w:r>
          </w:p>
        </w:tc>
      </w:tr>
      <w:tr w:rsidR="00A52D92" w:rsidRPr="00E244EE" w:rsidTr="000D6CAA">
        <w:trPr>
          <w:trHeight w:val="557"/>
        </w:trPr>
        <w:tc>
          <w:tcPr>
            <w:tcW w:w="3190" w:type="dxa"/>
            <w:vAlign w:val="center"/>
          </w:tcPr>
          <w:p w:rsidR="00A52D92" w:rsidRPr="00E244EE" w:rsidRDefault="00A52D92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A52D92" w:rsidRPr="00E244EE" w:rsidRDefault="00A52D92" w:rsidP="00171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 - 450</w:t>
            </w:r>
          </w:p>
        </w:tc>
        <w:tc>
          <w:tcPr>
            <w:tcW w:w="3191" w:type="dxa"/>
            <w:vAlign w:val="center"/>
          </w:tcPr>
          <w:p w:rsidR="00A52D92" w:rsidRPr="00E244EE" w:rsidRDefault="00A52D92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граждане - 400</w:t>
            </w:r>
          </w:p>
        </w:tc>
      </w:tr>
    </w:tbl>
    <w:p w:rsidR="00171F3C" w:rsidRPr="00E244EE" w:rsidRDefault="00171F3C" w:rsidP="00171F3C">
      <w:pPr>
        <w:rPr>
          <w:rFonts w:ascii="Arial" w:hAnsi="Arial" w:cs="Arial"/>
          <w:b/>
          <w:bCs/>
          <w:sz w:val="20"/>
          <w:szCs w:val="20"/>
        </w:rPr>
      </w:pPr>
    </w:p>
    <w:p w:rsidR="00171F3C" w:rsidRPr="00E244EE" w:rsidRDefault="00171F3C" w:rsidP="00171F3C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E244EE">
        <w:rPr>
          <w:rFonts w:ascii="Arial" w:hAnsi="Arial" w:cs="Arial"/>
          <w:b/>
          <w:sz w:val="20"/>
          <w:szCs w:val="20"/>
        </w:rPr>
        <w:t>:</w:t>
      </w:r>
      <w:r w:rsidRPr="00E244EE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</w:t>
      </w:r>
    </w:p>
    <w:p w:rsidR="00625147" w:rsidRPr="00E244EE" w:rsidRDefault="00625147" w:rsidP="00171F3C">
      <w:pPr>
        <w:jc w:val="both"/>
        <w:rPr>
          <w:rFonts w:ascii="Arial" w:hAnsi="Arial" w:cs="Arial"/>
          <w:sz w:val="20"/>
          <w:szCs w:val="20"/>
        </w:rPr>
      </w:pPr>
    </w:p>
    <w:p w:rsidR="00B21B6E" w:rsidRDefault="009F3AE5" w:rsidP="00171F3C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погодно-климатических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Pr="003026BB">
        <w:rPr>
          <w:sz w:val="28"/>
          <w:szCs w:val="2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171F3C" w:rsidRPr="00171F3C" w:rsidRDefault="00171F3C" w:rsidP="00171F3C">
      <w:pPr>
        <w:jc w:val="both"/>
        <w:rPr>
          <w:b/>
          <w:i/>
          <w:sz w:val="18"/>
          <w:szCs w:val="18"/>
        </w:rPr>
      </w:pPr>
      <w:r w:rsidRPr="00171F3C">
        <w:rPr>
          <w:b/>
          <w:i/>
          <w:sz w:val="18"/>
          <w:szCs w:val="18"/>
        </w:rPr>
        <w:lastRenderedPageBreak/>
        <w:t xml:space="preserve">* - за </w:t>
      </w:r>
      <w:proofErr w:type="spellStart"/>
      <w:r w:rsidRPr="00171F3C">
        <w:rPr>
          <w:b/>
          <w:i/>
          <w:sz w:val="18"/>
          <w:szCs w:val="18"/>
        </w:rPr>
        <w:t>доп.плату</w:t>
      </w:r>
      <w:proofErr w:type="spellEnd"/>
    </w:p>
    <w:p w:rsidR="0057634D" w:rsidRPr="0057634D" w:rsidRDefault="00171F3C" w:rsidP="00085961">
      <w:pPr>
        <w:jc w:val="both"/>
        <w:rPr>
          <w:rFonts w:ascii="Arial" w:hAnsi="Arial" w:cs="Arial"/>
        </w:rPr>
      </w:pPr>
      <w:r w:rsidRPr="00171F3C">
        <w:rPr>
          <w:b/>
          <w:i/>
          <w:sz w:val="18"/>
          <w:szCs w:val="18"/>
        </w:rPr>
        <w:t xml:space="preserve">** </w:t>
      </w:r>
      <w:r w:rsidR="00753D7E">
        <w:rPr>
          <w:b/>
          <w:i/>
          <w:sz w:val="18"/>
          <w:szCs w:val="18"/>
        </w:rPr>
        <w:t>- экскурсия состоится при наборе группы от 6 человек, заказывается при бронировании тура, оплата на маршруте гиду</w:t>
      </w:r>
    </w:p>
    <w:sectPr w:rsidR="0057634D" w:rsidRPr="0057634D" w:rsidSect="006379AF">
      <w:headerReference w:type="default" r:id="rId8"/>
      <w:footerReference w:type="default" r:id="rId9"/>
      <w:pgSz w:w="11906" w:h="16838"/>
      <w:pgMar w:top="851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06" w:rsidRDefault="00203006" w:rsidP="006F242B">
      <w:r>
        <w:separator/>
      </w:r>
    </w:p>
  </w:endnote>
  <w:endnote w:type="continuationSeparator" w:id="0">
    <w:p w:rsidR="00203006" w:rsidRDefault="00203006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06" w:rsidRDefault="00203006" w:rsidP="006F242B">
      <w:r>
        <w:separator/>
      </w:r>
    </w:p>
  </w:footnote>
  <w:footnote w:type="continuationSeparator" w:id="0">
    <w:p w:rsidR="00203006" w:rsidRDefault="00203006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1F" w:rsidRPr="00C65A39" w:rsidRDefault="00C65A39" w:rsidP="00F25F20">
    <w:pPr>
      <w:tabs>
        <w:tab w:val="left" w:pos="1485"/>
        <w:tab w:val="right" w:pos="9355"/>
      </w:tabs>
      <w:rPr>
        <w:color w:val="C0000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AF"/>
    <w:multiLevelType w:val="hybridMultilevel"/>
    <w:tmpl w:val="52A4B918"/>
    <w:lvl w:ilvl="0" w:tplc="811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5233"/>
    <w:multiLevelType w:val="hybridMultilevel"/>
    <w:tmpl w:val="9770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30C53"/>
    <w:multiLevelType w:val="hybridMultilevel"/>
    <w:tmpl w:val="B0A65D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4D"/>
    <w:rsid w:val="00012EC3"/>
    <w:rsid w:val="0003660C"/>
    <w:rsid w:val="000379E6"/>
    <w:rsid w:val="00043CC8"/>
    <w:rsid w:val="00047D20"/>
    <w:rsid w:val="00053EEE"/>
    <w:rsid w:val="0005695F"/>
    <w:rsid w:val="00066AA6"/>
    <w:rsid w:val="00072514"/>
    <w:rsid w:val="00085961"/>
    <w:rsid w:val="000B3393"/>
    <w:rsid w:val="000C1DED"/>
    <w:rsid w:val="000D6CAA"/>
    <w:rsid w:val="000E35CB"/>
    <w:rsid w:val="000F4AE4"/>
    <w:rsid w:val="00126C48"/>
    <w:rsid w:val="00133D25"/>
    <w:rsid w:val="00141CCA"/>
    <w:rsid w:val="00164423"/>
    <w:rsid w:val="00171F3C"/>
    <w:rsid w:val="001940E0"/>
    <w:rsid w:val="001A3EE1"/>
    <w:rsid w:val="001C20BA"/>
    <w:rsid w:val="001C36BE"/>
    <w:rsid w:val="001C3F72"/>
    <w:rsid w:val="001C5858"/>
    <w:rsid w:val="00203006"/>
    <w:rsid w:val="002241DE"/>
    <w:rsid w:val="00261800"/>
    <w:rsid w:val="00277E59"/>
    <w:rsid w:val="002B69E9"/>
    <w:rsid w:val="002C397A"/>
    <w:rsid w:val="002C61A6"/>
    <w:rsid w:val="002C784C"/>
    <w:rsid w:val="002E07A7"/>
    <w:rsid w:val="002E101D"/>
    <w:rsid w:val="002E14EE"/>
    <w:rsid w:val="002E35A0"/>
    <w:rsid w:val="002F2FF0"/>
    <w:rsid w:val="003059D0"/>
    <w:rsid w:val="00307E2C"/>
    <w:rsid w:val="00340C32"/>
    <w:rsid w:val="003557FD"/>
    <w:rsid w:val="0035698E"/>
    <w:rsid w:val="00357F15"/>
    <w:rsid w:val="00361E03"/>
    <w:rsid w:val="0036574B"/>
    <w:rsid w:val="00367FA7"/>
    <w:rsid w:val="00370B78"/>
    <w:rsid w:val="003B63A3"/>
    <w:rsid w:val="003B6D7E"/>
    <w:rsid w:val="003D17DA"/>
    <w:rsid w:val="003E2611"/>
    <w:rsid w:val="003F7286"/>
    <w:rsid w:val="00401CB4"/>
    <w:rsid w:val="00407B8C"/>
    <w:rsid w:val="00427B87"/>
    <w:rsid w:val="004472F9"/>
    <w:rsid w:val="00472B42"/>
    <w:rsid w:val="004737D9"/>
    <w:rsid w:val="004804A5"/>
    <w:rsid w:val="004873C2"/>
    <w:rsid w:val="004A786A"/>
    <w:rsid w:val="004B332F"/>
    <w:rsid w:val="004B7973"/>
    <w:rsid w:val="004E31D9"/>
    <w:rsid w:val="004F2F11"/>
    <w:rsid w:val="0051044C"/>
    <w:rsid w:val="00530D4B"/>
    <w:rsid w:val="00531E1F"/>
    <w:rsid w:val="00534A63"/>
    <w:rsid w:val="005360D1"/>
    <w:rsid w:val="0053619B"/>
    <w:rsid w:val="00537DB4"/>
    <w:rsid w:val="00550215"/>
    <w:rsid w:val="0055040A"/>
    <w:rsid w:val="00562007"/>
    <w:rsid w:val="00570BB5"/>
    <w:rsid w:val="005717B6"/>
    <w:rsid w:val="0057634D"/>
    <w:rsid w:val="005831CC"/>
    <w:rsid w:val="00596BC9"/>
    <w:rsid w:val="005A7040"/>
    <w:rsid w:val="005B1DCA"/>
    <w:rsid w:val="005B2B30"/>
    <w:rsid w:val="005B5315"/>
    <w:rsid w:val="005C1AA4"/>
    <w:rsid w:val="005C52C1"/>
    <w:rsid w:val="00625147"/>
    <w:rsid w:val="006379AF"/>
    <w:rsid w:val="00644A9F"/>
    <w:rsid w:val="00650415"/>
    <w:rsid w:val="00660507"/>
    <w:rsid w:val="006633D3"/>
    <w:rsid w:val="00673AA6"/>
    <w:rsid w:val="006B694C"/>
    <w:rsid w:val="006E2E6E"/>
    <w:rsid w:val="006F242B"/>
    <w:rsid w:val="006F5580"/>
    <w:rsid w:val="00713073"/>
    <w:rsid w:val="00722669"/>
    <w:rsid w:val="00753D7E"/>
    <w:rsid w:val="00754093"/>
    <w:rsid w:val="00785626"/>
    <w:rsid w:val="00792E4C"/>
    <w:rsid w:val="007B3B49"/>
    <w:rsid w:val="007C14D0"/>
    <w:rsid w:val="007D5E1E"/>
    <w:rsid w:val="007F5A29"/>
    <w:rsid w:val="007F7972"/>
    <w:rsid w:val="008044BF"/>
    <w:rsid w:val="00827BF6"/>
    <w:rsid w:val="0083167D"/>
    <w:rsid w:val="008418E7"/>
    <w:rsid w:val="00864BF9"/>
    <w:rsid w:val="008F09A0"/>
    <w:rsid w:val="008F2004"/>
    <w:rsid w:val="008F6BAA"/>
    <w:rsid w:val="009477EE"/>
    <w:rsid w:val="00957439"/>
    <w:rsid w:val="00962BAA"/>
    <w:rsid w:val="00962F95"/>
    <w:rsid w:val="00970A2B"/>
    <w:rsid w:val="0099431A"/>
    <w:rsid w:val="009B722F"/>
    <w:rsid w:val="009C3C9F"/>
    <w:rsid w:val="009E1B30"/>
    <w:rsid w:val="009E2D3E"/>
    <w:rsid w:val="009F3AE5"/>
    <w:rsid w:val="009F564C"/>
    <w:rsid w:val="00A02125"/>
    <w:rsid w:val="00A06DAD"/>
    <w:rsid w:val="00A355A1"/>
    <w:rsid w:val="00A409B3"/>
    <w:rsid w:val="00A41FBF"/>
    <w:rsid w:val="00A52D92"/>
    <w:rsid w:val="00A90C32"/>
    <w:rsid w:val="00AB69C4"/>
    <w:rsid w:val="00AC5B99"/>
    <w:rsid w:val="00AD44B5"/>
    <w:rsid w:val="00AD5EDC"/>
    <w:rsid w:val="00AF064D"/>
    <w:rsid w:val="00AF1CAF"/>
    <w:rsid w:val="00AF3EBD"/>
    <w:rsid w:val="00AF54CA"/>
    <w:rsid w:val="00B13266"/>
    <w:rsid w:val="00B21B6E"/>
    <w:rsid w:val="00B26328"/>
    <w:rsid w:val="00B402B9"/>
    <w:rsid w:val="00B43BB6"/>
    <w:rsid w:val="00B549D1"/>
    <w:rsid w:val="00B612F4"/>
    <w:rsid w:val="00B8413A"/>
    <w:rsid w:val="00B84369"/>
    <w:rsid w:val="00BA4CB2"/>
    <w:rsid w:val="00BA78FA"/>
    <w:rsid w:val="00BB72AE"/>
    <w:rsid w:val="00BE6E69"/>
    <w:rsid w:val="00C01F97"/>
    <w:rsid w:val="00C05F07"/>
    <w:rsid w:val="00C117F3"/>
    <w:rsid w:val="00C4070C"/>
    <w:rsid w:val="00C62DDE"/>
    <w:rsid w:val="00C65A39"/>
    <w:rsid w:val="00C9692E"/>
    <w:rsid w:val="00CA123C"/>
    <w:rsid w:val="00CC1E26"/>
    <w:rsid w:val="00CD05A8"/>
    <w:rsid w:val="00D254A2"/>
    <w:rsid w:val="00DC406E"/>
    <w:rsid w:val="00DC75A9"/>
    <w:rsid w:val="00DD3078"/>
    <w:rsid w:val="00E05D54"/>
    <w:rsid w:val="00E20D4D"/>
    <w:rsid w:val="00E244EE"/>
    <w:rsid w:val="00E27096"/>
    <w:rsid w:val="00E37A70"/>
    <w:rsid w:val="00E4263E"/>
    <w:rsid w:val="00E456A8"/>
    <w:rsid w:val="00E45CBD"/>
    <w:rsid w:val="00E654A9"/>
    <w:rsid w:val="00E8016B"/>
    <w:rsid w:val="00E835E0"/>
    <w:rsid w:val="00EC1581"/>
    <w:rsid w:val="00ED30A2"/>
    <w:rsid w:val="00EE49B6"/>
    <w:rsid w:val="00F065FB"/>
    <w:rsid w:val="00F07FE4"/>
    <w:rsid w:val="00F14498"/>
    <w:rsid w:val="00F14CFE"/>
    <w:rsid w:val="00F23C9C"/>
    <w:rsid w:val="00F259F5"/>
    <w:rsid w:val="00F25F20"/>
    <w:rsid w:val="00F367BF"/>
    <w:rsid w:val="00F41277"/>
    <w:rsid w:val="00F41469"/>
    <w:rsid w:val="00F737E3"/>
    <w:rsid w:val="00F7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34895623-1D1B-46EE-99D6-36D147F1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4A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B3DD-CB8E-4A17-A1B0-B0AFE4D9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7</cp:revision>
  <cp:lastPrinted>2017-08-04T13:47:00Z</cp:lastPrinted>
  <dcterms:created xsi:type="dcterms:W3CDTF">2019-12-02T12:06:00Z</dcterms:created>
  <dcterms:modified xsi:type="dcterms:W3CDTF">2019-12-12T12:20:00Z</dcterms:modified>
</cp:coreProperties>
</file>