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4D" w:rsidRPr="008B6763" w:rsidRDefault="0057634D" w:rsidP="0057634D">
      <w:pPr>
        <w:pStyle w:val="2"/>
        <w:spacing w:before="0" w:after="0"/>
        <w:jc w:val="right"/>
        <w:rPr>
          <w:rFonts w:ascii="Arial" w:hAnsi="Arial" w:cs="Arial"/>
          <w:color w:val="auto"/>
          <w:sz w:val="24"/>
          <w:szCs w:val="24"/>
        </w:rPr>
      </w:pPr>
      <w:r w:rsidRPr="008B6763">
        <w:rPr>
          <w:rFonts w:ascii="Arial" w:hAnsi="Arial" w:cs="Arial"/>
          <w:color w:val="auto"/>
          <w:sz w:val="24"/>
          <w:szCs w:val="24"/>
        </w:rPr>
        <w:t xml:space="preserve">               </w:t>
      </w:r>
    </w:p>
    <w:p w:rsidR="00880D20" w:rsidRDefault="0057634D" w:rsidP="0057634D">
      <w:pPr>
        <w:tabs>
          <w:tab w:val="num" w:pos="720"/>
        </w:tabs>
        <w:jc w:val="center"/>
        <w:rPr>
          <w:rFonts w:ascii="Arial" w:hAnsi="Arial" w:cs="Arial"/>
          <w:bCs/>
          <w:color w:val="C0504D" w:themeColor="accent2"/>
        </w:rPr>
      </w:pP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«</w:t>
      </w:r>
      <w:r w:rsidR="00C606AF">
        <w:rPr>
          <w:rFonts w:ascii="Arial" w:hAnsi="Arial" w:cs="Arial"/>
          <w:b/>
          <w:color w:val="C0504D" w:themeColor="accent2"/>
          <w:sz w:val="28"/>
          <w:szCs w:val="28"/>
        </w:rPr>
        <w:t xml:space="preserve">СВЯТЫЕ ИСТОЧНИКИ </w:t>
      </w:r>
      <w:proofErr w:type="gramStart"/>
      <w:r w:rsidR="00C606AF">
        <w:rPr>
          <w:rFonts w:ascii="Arial" w:hAnsi="Arial" w:cs="Arial"/>
          <w:b/>
          <w:color w:val="C0504D" w:themeColor="accent2"/>
          <w:sz w:val="28"/>
          <w:szCs w:val="28"/>
        </w:rPr>
        <w:t>РУСИ</w:t>
      </w: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»</w:t>
      </w: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br/>
      </w:r>
      <w:r w:rsidR="004B5E05">
        <w:rPr>
          <w:rFonts w:ascii="Arial" w:hAnsi="Arial" w:cs="Arial"/>
          <w:bCs/>
          <w:color w:val="C0504D" w:themeColor="accent2"/>
        </w:rPr>
        <w:t>Муром</w:t>
      </w:r>
      <w:proofErr w:type="gramEnd"/>
      <w:r w:rsidR="004B5E05">
        <w:rPr>
          <w:rFonts w:ascii="Arial" w:hAnsi="Arial" w:cs="Arial"/>
          <w:bCs/>
          <w:color w:val="C0504D" w:themeColor="accent2"/>
        </w:rPr>
        <w:t xml:space="preserve"> – Дивеево </w:t>
      </w:r>
      <w:r w:rsidR="00C65A39">
        <w:rPr>
          <w:rFonts w:ascii="Arial" w:hAnsi="Arial" w:cs="Arial"/>
          <w:bCs/>
          <w:color w:val="C0504D" w:themeColor="accent2"/>
        </w:rPr>
        <w:t xml:space="preserve">– </w:t>
      </w:r>
      <w:r w:rsidR="004E7A40" w:rsidRPr="00BB470E">
        <w:rPr>
          <w:rFonts w:ascii="Arial" w:hAnsi="Arial" w:cs="Arial"/>
          <w:bCs/>
          <w:color w:val="C0504D" w:themeColor="accent2"/>
        </w:rPr>
        <w:t>Гусь-Х</w:t>
      </w:r>
      <w:r w:rsidR="004E7A40">
        <w:rPr>
          <w:rFonts w:ascii="Arial" w:hAnsi="Arial" w:cs="Arial"/>
          <w:bCs/>
          <w:color w:val="C0504D" w:themeColor="accent2"/>
        </w:rPr>
        <w:t>рустальный – Боголюбово – Владимир – Суздаль – Кидекша –</w:t>
      </w:r>
      <w:r w:rsidR="00C606AF">
        <w:rPr>
          <w:rFonts w:ascii="Arial" w:hAnsi="Arial" w:cs="Arial"/>
          <w:bCs/>
          <w:color w:val="C0504D" w:themeColor="accent2"/>
        </w:rPr>
        <w:t xml:space="preserve"> Иваново – Плес – Кострома – Ярославль – Ростов –</w:t>
      </w:r>
      <w:r w:rsidR="00880D20">
        <w:rPr>
          <w:rFonts w:ascii="Arial" w:hAnsi="Arial" w:cs="Arial"/>
          <w:bCs/>
          <w:color w:val="C0504D" w:themeColor="accent2"/>
        </w:rPr>
        <w:t xml:space="preserve"> Переславль-Залесский – </w:t>
      </w:r>
    </w:p>
    <w:p w:rsidR="00880D20" w:rsidRDefault="00880D20" w:rsidP="004E7A40">
      <w:pPr>
        <w:tabs>
          <w:tab w:val="num" w:pos="720"/>
        </w:tabs>
        <w:jc w:val="center"/>
        <w:rPr>
          <w:rFonts w:ascii="Arial" w:hAnsi="Arial" w:cs="Arial"/>
          <w:bCs/>
          <w:color w:val="C0504D" w:themeColor="accent2"/>
        </w:rPr>
      </w:pPr>
      <w:r>
        <w:rPr>
          <w:rFonts w:ascii="Arial" w:hAnsi="Arial" w:cs="Arial"/>
          <w:bCs/>
          <w:color w:val="C0504D" w:themeColor="accent2"/>
        </w:rPr>
        <w:t>Сергиев-</w:t>
      </w:r>
      <w:r w:rsidR="00C606AF">
        <w:rPr>
          <w:rFonts w:ascii="Arial" w:hAnsi="Arial" w:cs="Arial"/>
          <w:bCs/>
          <w:color w:val="C0504D" w:themeColor="accent2"/>
        </w:rPr>
        <w:t>Посад</w:t>
      </w:r>
      <w:r w:rsidRPr="00880D20">
        <w:rPr>
          <w:rFonts w:ascii="Arial" w:hAnsi="Arial" w:cs="Arial"/>
          <w:bCs/>
          <w:color w:val="C0504D" w:themeColor="accent2"/>
        </w:rPr>
        <w:t xml:space="preserve"> </w:t>
      </w:r>
      <w:r w:rsidR="00DD3078">
        <w:rPr>
          <w:rFonts w:ascii="Arial" w:hAnsi="Arial" w:cs="Arial"/>
          <w:bCs/>
          <w:color w:val="C0504D" w:themeColor="accent2"/>
        </w:rPr>
        <w:t>+ дегустация Владимирских наливок</w:t>
      </w:r>
      <w:r w:rsidR="00B21A61">
        <w:rPr>
          <w:rFonts w:ascii="Arial" w:hAnsi="Arial" w:cs="Arial"/>
          <w:bCs/>
          <w:color w:val="C0504D" w:themeColor="accent2"/>
        </w:rPr>
        <w:t xml:space="preserve"> </w:t>
      </w:r>
    </w:p>
    <w:p w:rsidR="00E45CBD" w:rsidRDefault="008F09A0" w:rsidP="004E7A40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bCs/>
          <w:color w:val="C0504D" w:themeColor="accent2"/>
        </w:rPr>
        <w:br/>
      </w:r>
      <w:r w:rsidR="00C606AF">
        <w:rPr>
          <w:rFonts w:ascii="Arial" w:hAnsi="Arial" w:cs="Arial"/>
          <w:color w:val="943634" w:themeColor="accent2" w:themeShade="BF"/>
        </w:rPr>
        <w:t>6 дней</w:t>
      </w:r>
      <w:r w:rsidR="00F14498">
        <w:rPr>
          <w:rFonts w:ascii="Arial" w:hAnsi="Arial" w:cs="Arial"/>
          <w:color w:val="943634" w:themeColor="accent2" w:themeShade="BF"/>
        </w:rPr>
        <w:t>/</w:t>
      </w:r>
      <w:r w:rsidR="00C606AF">
        <w:rPr>
          <w:rFonts w:ascii="Arial" w:hAnsi="Arial" w:cs="Arial"/>
          <w:color w:val="943634" w:themeColor="accent2" w:themeShade="BF"/>
        </w:rPr>
        <w:t>5 ночей</w:t>
      </w:r>
    </w:p>
    <w:p w:rsidR="00880D20" w:rsidRPr="004E7A40" w:rsidRDefault="00880D20" w:rsidP="004E7A40">
      <w:pPr>
        <w:tabs>
          <w:tab w:val="num" w:pos="720"/>
        </w:tabs>
        <w:jc w:val="center"/>
        <w:rPr>
          <w:rFonts w:ascii="Arial" w:hAnsi="Arial" w:cs="Arial"/>
          <w:bCs/>
          <w:color w:val="C0504D" w:themeColor="accent2"/>
        </w:rPr>
      </w:pPr>
    </w:p>
    <w:p w:rsidR="00227D33" w:rsidRDefault="00E057E0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color w:val="943634" w:themeColor="accent2" w:themeShade="BF"/>
        </w:rPr>
        <w:t>08-13/02, 21-26/03, 04-09/04, 18-23/04, 23-28/05, 27/06-02/07, 04-09/07, 11-16/07, 18-23/07, 25-30/07, 01-06/08, 08-13/08, 15-20/08, 22-27/08, 05-10/09, 19-24/09, 10-15/10, 24-29/10, 14-19/11, 05-10/12 2020 г.</w:t>
      </w:r>
    </w:p>
    <w:p w:rsidR="00880D20" w:rsidRDefault="00880D20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</w:p>
    <w:p w:rsidR="0057634D" w:rsidRDefault="00880D20" w:rsidP="00880D20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>
        <w:rPr>
          <w:rFonts w:ascii="Arial" w:hAnsi="Arial" w:cs="Arial"/>
          <w:b/>
          <w:bCs/>
          <w:color w:val="C0504D" w:themeColor="accent2"/>
          <w:sz w:val="22"/>
          <w:szCs w:val="22"/>
          <w:lang w:val="en-US"/>
        </w:rPr>
        <w:t xml:space="preserve">                                                               </w:t>
      </w:r>
      <w:r w:rsidR="0057634D" w:rsidRPr="00E835E0">
        <w:rPr>
          <w:rFonts w:ascii="Arial" w:hAnsi="Arial" w:cs="Arial"/>
          <w:b/>
          <w:bCs/>
          <w:color w:val="C0504D" w:themeColor="accent2"/>
          <w:sz w:val="22"/>
          <w:szCs w:val="22"/>
        </w:rPr>
        <w:t>1 день</w:t>
      </w:r>
    </w:p>
    <w:p w:rsidR="00880D20" w:rsidRDefault="00880D20" w:rsidP="00880D20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:rsidR="004B5E05" w:rsidRDefault="004B5E05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07:15 сбор группы м. Шоссе Энтузиастов.</w:t>
      </w: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1FDA">
        <w:rPr>
          <w:rFonts w:ascii="Arial" w:hAnsi="Arial" w:cs="Arial"/>
          <w:color w:val="000000"/>
          <w:sz w:val="20"/>
          <w:szCs w:val="20"/>
        </w:rPr>
        <w:t>07:30 - отправление в Муром - Горьковское направление, 300 км.</w:t>
      </w: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1FDA">
        <w:rPr>
          <w:rFonts w:ascii="Arial" w:hAnsi="Arial" w:cs="Arial"/>
          <w:b/>
          <w:color w:val="C00000"/>
          <w:sz w:val="20"/>
          <w:szCs w:val="20"/>
        </w:rPr>
        <w:t>Муром</w:t>
      </w:r>
      <w:r w:rsidRPr="008B1FDA">
        <w:rPr>
          <w:rFonts w:ascii="Arial" w:hAnsi="Arial" w:cs="Arial"/>
          <w:color w:val="000000"/>
          <w:sz w:val="20"/>
          <w:szCs w:val="20"/>
        </w:rPr>
        <w:t xml:space="preserve"> – один из самых интересных городов Золотого кольца России. Здесь оживает Русь былинная, Русь сказочных богатырей и великих подвигов! Ведь недаром именно здесь, на Муромской земле, родился самый знаменитый русский богатырь – Илья Муромец. «Просидев сиднем тридцать лет и три года», Илья Муромец отправился защищать Святую Русь на заставу под Киевом, и прославился многими славными подвигами. Илья Муромец воспет в русских былинах, в норвежских сагах, в немецких героических сказаниях. Он единственный из эпических былинных героев, канонизированных Православной церковью. </w:t>
      </w: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1FDA">
        <w:rPr>
          <w:rFonts w:ascii="Arial" w:hAnsi="Arial" w:cs="Arial"/>
          <w:color w:val="000000"/>
          <w:sz w:val="20"/>
          <w:szCs w:val="20"/>
        </w:rPr>
        <w:t xml:space="preserve">И наше чудесное знакомство начинается с праздничной величальной </w:t>
      </w:r>
      <w:r w:rsidRPr="008B1FDA">
        <w:rPr>
          <w:rFonts w:ascii="Arial" w:hAnsi="Arial" w:cs="Arial"/>
          <w:b/>
          <w:color w:val="000000"/>
          <w:sz w:val="20"/>
          <w:szCs w:val="20"/>
        </w:rPr>
        <w:t>встречи самим легендарным Илюшей Муромцем и красавицей-</w:t>
      </w:r>
      <w:proofErr w:type="spellStart"/>
      <w:r w:rsidRPr="008B1FDA">
        <w:rPr>
          <w:rFonts w:ascii="Arial" w:hAnsi="Arial" w:cs="Arial"/>
          <w:b/>
          <w:color w:val="000000"/>
          <w:sz w:val="20"/>
          <w:szCs w:val="20"/>
        </w:rPr>
        <w:t>муромчанкой</w:t>
      </w:r>
      <w:proofErr w:type="spellEnd"/>
      <w:r w:rsidRPr="008B1FDA">
        <w:rPr>
          <w:rFonts w:ascii="Arial" w:hAnsi="Arial" w:cs="Arial"/>
          <w:b/>
          <w:color w:val="000000"/>
          <w:sz w:val="20"/>
          <w:szCs w:val="20"/>
        </w:rPr>
        <w:t xml:space="preserve">, которая угостит нас знаменитыми </w:t>
      </w:r>
      <w:proofErr w:type="spellStart"/>
      <w:r w:rsidRPr="008B1FDA">
        <w:rPr>
          <w:rFonts w:ascii="Arial" w:hAnsi="Arial" w:cs="Arial"/>
          <w:b/>
          <w:color w:val="000000"/>
          <w:sz w:val="20"/>
          <w:szCs w:val="20"/>
        </w:rPr>
        <w:t>муромскими</w:t>
      </w:r>
      <w:proofErr w:type="spellEnd"/>
      <w:r w:rsidRPr="008B1FDA">
        <w:rPr>
          <w:rFonts w:ascii="Arial" w:hAnsi="Arial" w:cs="Arial"/>
          <w:b/>
          <w:color w:val="000000"/>
          <w:sz w:val="20"/>
          <w:szCs w:val="20"/>
        </w:rPr>
        <w:t xml:space="preserve"> калачами.</w:t>
      </w: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FDA">
        <w:rPr>
          <w:rFonts w:ascii="Arial" w:hAnsi="Arial" w:cs="Arial"/>
          <w:b/>
          <w:color w:val="000000"/>
          <w:sz w:val="20"/>
          <w:szCs w:val="20"/>
        </w:rPr>
        <w:t xml:space="preserve">Обед в кафе города. </w:t>
      </w: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1FDA">
        <w:rPr>
          <w:rFonts w:ascii="Arial" w:hAnsi="Arial" w:cs="Arial"/>
          <w:color w:val="000000"/>
          <w:sz w:val="20"/>
          <w:szCs w:val="20"/>
        </w:rPr>
        <w:t xml:space="preserve">Нас ждет обзорная экскурсия по Мурому, во время которой вы полюбуетесь историческим центром Мурома. Он практически весь застроен каменными и деревянными зданиями XVIII-XIX веков, среди которых множество уникальных и редких шедевров архитектуры. Сегодня нам представится уникальная возможность насладиться потрясающей красотой </w:t>
      </w:r>
      <w:proofErr w:type="spellStart"/>
      <w:r w:rsidRPr="008B1FDA">
        <w:rPr>
          <w:rFonts w:ascii="Arial" w:hAnsi="Arial" w:cs="Arial"/>
          <w:color w:val="000000"/>
          <w:sz w:val="20"/>
          <w:szCs w:val="20"/>
        </w:rPr>
        <w:t>муромских</w:t>
      </w:r>
      <w:proofErr w:type="spellEnd"/>
      <w:r w:rsidRPr="008B1FDA">
        <w:rPr>
          <w:rFonts w:ascii="Arial" w:hAnsi="Arial" w:cs="Arial"/>
          <w:color w:val="000000"/>
          <w:sz w:val="20"/>
          <w:szCs w:val="20"/>
        </w:rPr>
        <w:t xml:space="preserve"> монастырей. Это великая, утонченная красота,  радость для глаз и отдохновение для усталой души...</w:t>
      </w: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1FDA">
        <w:rPr>
          <w:rFonts w:ascii="Arial" w:hAnsi="Arial" w:cs="Arial"/>
          <w:color w:val="000000"/>
          <w:sz w:val="20"/>
          <w:szCs w:val="20"/>
        </w:rPr>
        <w:t xml:space="preserve">Великие святыни обретены в этих обителях и нам представится уникальная возможность, с верой и молитвой приобщиться к великой Благодати. </w:t>
      </w:r>
      <w:r w:rsidRPr="008B1FDA">
        <w:rPr>
          <w:rFonts w:ascii="Arial" w:hAnsi="Arial" w:cs="Arial"/>
          <w:b/>
          <w:color w:val="000000"/>
          <w:sz w:val="20"/>
          <w:szCs w:val="20"/>
        </w:rPr>
        <w:t>Вы посетите Свято-Троицкий монастырь</w:t>
      </w:r>
      <w:r w:rsidRPr="008B1FDA">
        <w:rPr>
          <w:rFonts w:ascii="Arial" w:hAnsi="Arial" w:cs="Arial"/>
          <w:color w:val="000000"/>
          <w:sz w:val="20"/>
          <w:szCs w:val="20"/>
        </w:rPr>
        <w:t xml:space="preserve">, всемирно известный благодаря покоящимся здесь мощам святых благоверных князя Петра и княгини </w:t>
      </w:r>
      <w:proofErr w:type="spellStart"/>
      <w:r w:rsidRPr="008B1FDA">
        <w:rPr>
          <w:rFonts w:ascii="Arial" w:hAnsi="Arial" w:cs="Arial"/>
          <w:color w:val="000000"/>
          <w:sz w:val="20"/>
          <w:szCs w:val="20"/>
        </w:rPr>
        <w:t>Февронии</w:t>
      </w:r>
      <w:proofErr w:type="spellEnd"/>
      <w:r w:rsidRPr="008B1FDA">
        <w:rPr>
          <w:rFonts w:ascii="Arial" w:hAnsi="Arial" w:cs="Arial"/>
          <w:color w:val="000000"/>
          <w:sz w:val="20"/>
          <w:szCs w:val="20"/>
        </w:rPr>
        <w:t xml:space="preserve"> – покровителям православной семьи, любви и благополучия в браке. К гробу святых благоверных идут получить незримое благословение новобрачные и те, кто только собирается пожениться. День памяти святой чете празднуется 8 июля и даже имеет официальный государственный статус  как «День семьи, любви и верности». Одна из жемчужин достопримечательностей Мурома – самый древний </w:t>
      </w:r>
      <w:proofErr w:type="spellStart"/>
      <w:r w:rsidRPr="008B1FDA">
        <w:rPr>
          <w:rFonts w:ascii="Arial" w:hAnsi="Arial" w:cs="Arial"/>
          <w:b/>
          <w:color w:val="000000"/>
          <w:sz w:val="20"/>
          <w:szCs w:val="20"/>
        </w:rPr>
        <w:t>Спасо</w:t>
      </w:r>
      <w:proofErr w:type="spellEnd"/>
      <w:r w:rsidRPr="008B1FDA">
        <w:rPr>
          <w:rFonts w:ascii="Arial" w:hAnsi="Arial" w:cs="Arial"/>
          <w:b/>
          <w:color w:val="000000"/>
          <w:sz w:val="20"/>
          <w:szCs w:val="20"/>
        </w:rPr>
        <w:t>-Преображенский монастырь</w:t>
      </w:r>
      <w:r w:rsidRPr="008B1FDA">
        <w:rPr>
          <w:rFonts w:ascii="Arial" w:hAnsi="Arial" w:cs="Arial"/>
          <w:color w:val="000000"/>
          <w:sz w:val="20"/>
          <w:szCs w:val="20"/>
        </w:rPr>
        <w:t xml:space="preserve">. Он упоминается в летописях в 1096 году. На пятьдесят лет старше Москвы! Монастырь пребывает под покровительством святой </w:t>
      </w:r>
      <w:proofErr w:type="spellStart"/>
      <w:r w:rsidRPr="008B1FDA">
        <w:rPr>
          <w:rFonts w:ascii="Arial" w:hAnsi="Arial" w:cs="Arial"/>
          <w:color w:val="000000"/>
          <w:sz w:val="20"/>
          <w:szCs w:val="20"/>
        </w:rPr>
        <w:t>Иулиании</w:t>
      </w:r>
      <w:proofErr w:type="spellEnd"/>
      <w:r w:rsidRPr="008B1F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B1FDA">
        <w:rPr>
          <w:rFonts w:ascii="Arial" w:hAnsi="Arial" w:cs="Arial"/>
          <w:color w:val="000000"/>
          <w:sz w:val="20"/>
          <w:szCs w:val="20"/>
        </w:rPr>
        <w:t>Лазаревской</w:t>
      </w:r>
      <w:proofErr w:type="spellEnd"/>
      <w:r w:rsidRPr="008B1FDA">
        <w:rPr>
          <w:rFonts w:ascii="Arial" w:hAnsi="Arial" w:cs="Arial"/>
          <w:color w:val="000000"/>
          <w:sz w:val="20"/>
          <w:szCs w:val="20"/>
        </w:rPr>
        <w:t xml:space="preserve">, которая считается защитницей всех бедных и простых людей. Здесь каждый находит помощь и душевное прибежище. И вы сможете мысленно попросить благословения у великой святой.  А еще здесь выпекают знаменитые </w:t>
      </w:r>
      <w:proofErr w:type="spellStart"/>
      <w:r w:rsidRPr="008B1FDA">
        <w:rPr>
          <w:rFonts w:ascii="Arial" w:hAnsi="Arial" w:cs="Arial"/>
          <w:color w:val="000000"/>
          <w:sz w:val="20"/>
          <w:szCs w:val="20"/>
        </w:rPr>
        <w:t>муромские</w:t>
      </w:r>
      <w:proofErr w:type="spellEnd"/>
      <w:r w:rsidRPr="008B1FDA">
        <w:rPr>
          <w:rFonts w:ascii="Arial" w:hAnsi="Arial" w:cs="Arial"/>
          <w:color w:val="000000"/>
          <w:sz w:val="20"/>
          <w:szCs w:val="20"/>
        </w:rPr>
        <w:t xml:space="preserve"> калачи, которые даже попали на герб города. Мы обязательно отведаем эту традиционную пышную выпечку.</w:t>
      </w: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1FDA">
        <w:rPr>
          <w:rFonts w:ascii="Arial" w:hAnsi="Arial" w:cs="Arial"/>
          <w:color w:val="000000"/>
          <w:sz w:val="20"/>
          <w:szCs w:val="20"/>
        </w:rPr>
        <w:t xml:space="preserve">Также мы посетим древнейший </w:t>
      </w:r>
      <w:r w:rsidRPr="008B1FDA">
        <w:rPr>
          <w:rFonts w:ascii="Arial" w:hAnsi="Arial" w:cs="Arial"/>
          <w:b/>
          <w:color w:val="000000"/>
          <w:sz w:val="20"/>
          <w:szCs w:val="20"/>
        </w:rPr>
        <w:t>Благовещенский мужской монастырь</w:t>
      </w:r>
      <w:r w:rsidRPr="008B1FDA">
        <w:rPr>
          <w:rFonts w:ascii="Arial" w:hAnsi="Arial" w:cs="Arial"/>
          <w:color w:val="000000"/>
          <w:sz w:val="20"/>
          <w:szCs w:val="20"/>
        </w:rPr>
        <w:t xml:space="preserve">, </w:t>
      </w:r>
      <w:r w:rsidRPr="008B1FDA">
        <w:rPr>
          <w:rFonts w:ascii="Arial" w:hAnsi="Arial" w:cs="Arial"/>
          <w:b/>
          <w:color w:val="000000"/>
          <w:sz w:val="20"/>
          <w:szCs w:val="20"/>
        </w:rPr>
        <w:t>Окский парк, памятник Илье Муромцу. Посещение Муромского историко-художественного музея</w:t>
      </w:r>
      <w:r w:rsidRPr="008B1FDA">
        <w:rPr>
          <w:rFonts w:ascii="Arial" w:hAnsi="Arial" w:cs="Arial"/>
          <w:color w:val="000000"/>
          <w:sz w:val="20"/>
          <w:szCs w:val="20"/>
        </w:rPr>
        <w:t>.</w:t>
      </w: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FDA">
        <w:rPr>
          <w:rFonts w:ascii="Arial" w:hAnsi="Arial" w:cs="Arial"/>
          <w:b/>
          <w:color w:val="000000"/>
          <w:sz w:val="20"/>
          <w:szCs w:val="20"/>
        </w:rPr>
        <w:t>Ужин*.</w:t>
      </w: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1FDA">
        <w:rPr>
          <w:rFonts w:ascii="Arial" w:hAnsi="Arial" w:cs="Arial"/>
          <w:color w:val="000000"/>
          <w:sz w:val="20"/>
          <w:szCs w:val="20"/>
        </w:rPr>
        <w:t xml:space="preserve">Переезд в </w:t>
      </w:r>
      <w:r w:rsidRPr="008B1FDA">
        <w:rPr>
          <w:rFonts w:ascii="Arial" w:hAnsi="Arial" w:cs="Arial"/>
          <w:b/>
          <w:color w:val="C00000"/>
          <w:sz w:val="20"/>
          <w:szCs w:val="20"/>
        </w:rPr>
        <w:t xml:space="preserve">Дивеево. </w:t>
      </w:r>
      <w:r w:rsidRPr="008B1FDA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</w:t>
      </w:r>
      <w:r w:rsidR="00F83139">
        <w:rPr>
          <w:rFonts w:ascii="Arial" w:hAnsi="Arial" w:cs="Arial"/>
          <w:color w:val="000000"/>
          <w:sz w:val="20"/>
          <w:szCs w:val="20"/>
        </w:rPr>
        <w:t xml:space="preserve"> (гостевой дом «</w:t>
      </w:r>
      <w:proofErr w:type="spellStart"/>
      <w:proofErr w:type="gramStart"/>
      <w:r w:rsidR="00F83139">
        <w:rPr>
          <w:rFonts w:ascii="Arial" w:hAnsi="Arial" w:cs="Arial"/>
          <w:color w:val="000000"/>
          <w:sz w:val="20"/>
          <w:szCs w:val="20"/>
        </w:rPr>
        <w:t>Счеточ</w:t>
      </w:r>
      <w:proofErr w:type="spellEnd"/>
      <w:r w:rsidR="00F83139">
        <w:rPr>
          <w:rFonts w:ascii="Arial" w:hAnsi="Arial" w:cs="Arial"/>
          <w:color w:val="000000"/>
          <w:sz w:val="20"/>
          <w:szCs w:val="20"/>
        </w:rPr>
        <w:t>»/</w:t>
      </w:r>
      <w:proofErr w:type="gramEnd"/>
      <w:r w:rsidR="00F83139">
        <w:rPr>
          <w:rFonts w:ascii="Arial" w:hAnsi="Arial" w:cs="Arial"/>
          <w:color w:val="000000"/>
          <w:sz w:val="20"/>
          <w:szCs w:val="20"/>
        </w:rPr>
        <w:t xml:space="preserve"> «У Святых и</w:t>
      </w:r>
      <w:r w:rsidR="00880D20">
        <w:rPr>
          <w:rFonts w:ascii="Arial" w:hAnsi="Arial" w:cs="Arial"/>
          <w:color w:val="000000"/>
          <w:sz w:val="20"/>
          <w:szCs w:val="20"/>
          <w:lang w:val="en-US"/>
        </w:rPr>
        <w:t>c</w:t>
      </w:r>
      <w:proofErr w:type="spellStart"/>
      <w:r w:rsidR="00F83139">
        <w:rPr>
          <w:rFonts w:ascii="Arial" w:hAnsi="Arial" w:cs="Arial"/>
          <w:color w:val="000000"/>
          <w:sz w:val="20"/>
          <w:szCs w:val="20"/>
        </w:rPr>
        <w:t>точников</w:t>
      </w:r>
      <w:proofErr w:type="spellEnd"/>
      <w:r w:rsidR="00F83139">
        <w:rPr>
          <w:rFonts w:ascii="Arial" w:hAnsi="Arial" w:cs="Arial"/>
          <w:color w:val="000000"/>
          <w:sz w:val="20"/>
          <w:szCs w:val="20"/>
        </w:rPr>
        <w:t>»)</w:t>
      </w:r>
      <w:r w:rsidRPr="008B1FDA">
        <w:rPr>
          <w:rFonts w:ascii="Arial" w:hAnsi="Arial" w:cs="Arial"/>
          <w:bCs/>
          <w:sz w:val="20"/>
          <w:szCs w:val="20"/>
        </w:rPr>
        <w:t>.</w:t>
      </w:r>
    </w:p>
    <w:p w:rsidR="00880D20" w:rsidRDefault="00880D20" w:rsidP="00880D20">
      <w:pPr>
        <w:pStyle w:val="a7"/>
        <w:ind w:left="540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4B5E05" w:rsidRDefault="00880D20" w:rsidP="00880D20">
      <w:pPr>
        <w:pStyle w:val="a7"/>
        <w:ind w:left="540"/>
        <w:rPr>
          <w:rFonts w:ascii="Arial" w:hAnsi="Arial" w:cs="Arial"/>
          <w:b/>
          <w:color w:val="C0504D" w:themeColor="accent2"/>
          <w:sz w:val="20"/>
          <w:szCs w:val="20"/>
        </w:rPr>
      </w:pPr>
      <w:r w:rsidRPr="00880D20">
        <w:rPr>
          <w:rFonts w:ascii="Arial" w:hAnsi="Arial" w:cs="Arial"/>
          <w:b/>
          <w:color w:val="C0504D" w:themeColor="accent2"/>
          <w:sz w:val="20"/>
          <w:szCs w:val="20"/>
        </w:rPr>
        <w:t xml:space="preserve">                            </w:t>
      </w:r>
      <w:r>
        <w:rPr>
          <w:rFonts w:ascii="Arial" w:hAnsi="Arial" w:cs="Arial"/>
          <w:b/>
          <w:color w:val="C0504D" w:themeColor="accent2"/>
          <w:sz w:val="20"/>
          <w:szCs w:val="20"/>
          <w:lang w:val="en-US"/>
        </w:rPr>
        <w:t xml:space="preserve">                                           </w:t>
      </w:r>
      <w:r w:rsidRPr="00880D20">
        <w:rPr>
          <w:rFonts w:ascii="Arial" w:hAnsi="Arial" w:cs="Arial"/>
          <w:b/>
          <w:color w:val="C0504D" w:themeColor="accent2"/>
          <w:sz w:val="20"/>
          <w:szCs w:val="20"/>
        </w:rPr>
        <w:t xml:space="preserve">  </w:t>
      </w:r>
      <w:r w:rsidR="004B5E05" w:rsidRPr="008B1FDA">
        <w:rPr>
          <w:rFonts w:ascii="Arial" w:hAnsi="Arial" w:cs="Arial"/>
          <w:b/>
          <w:color w:val="C0504D" w:themeColor="accent2"/>
          <w:sz w:val="20"/>
          <w:szCs w:val="20"/>
        </w:rPr>
        <w:t>2 день</w:t>
      </w:r>
    </w:p>
    <w:p w:rsidR="00880D20" w:rsidRPr="008B1FDA" w:rsidRDefault="00880D20" w:rsidP="00880D20">
      <w:pPr>
        <w:pStyle w:val="a7"/>
        <w:ind w:left="540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4B5E05" w:rsidRPr="008B1FDA" w:rsidRDefault="004B5E05" w:rsidP="004B5E05">
      <w:pPr>
        <w:jc w:val="both"/>
        <w:rPr>
          <w:rFonts w:ascii="Arial" w:hAnsi="Arial" w:cs="Arial"/>
          <w:sz w:val="20"/>
          <w:szCs w:val="20"/>
        </w:rPr>
      </w:pPr>
      <w:r w:rsidRPr="008B1FDA">
        <w:rPr>
          <w:rFonts w:ascii="Arial" w:hAnsi="Arial" w:cs="Arial"/>
          <w:sz w:val="20"/>
          <w:szCs w:val="20"/>
        </w:rPr>
        <w:t>Завтрак в гостинице.</w:t>
      </w:r>
    </w:p>
    <w:p w:rsidR="00880D20" w:rsidRDefault="004B5E05" w:rsidP="004B5E05">
      <w:pPr>
        <w:jc w:val="both"/>
        <w:rPr>
          <w:rFonts w:ascii="Arial" w:hAnsi="Arial" w:cs="Arial"/>
          <w:sz w:val="20"/>
          <w:szCs w:val="20"/>
        </w:rPr>
      </w:pPr>
      <w:r w:rsidRPr="008B1FDA">
        <w:rPr>
          <w:rFonts w:ascii="Arial" w:hAnsi="Arial" w:cs="Arial"/>
          <w:sz w:val="20"/>
          <w:szCs w:val="20"/>
        </w:rPr>
        <w:t xml:space="preserve">Обзорная экскурсия по Дивееву. </w:t>
      </w:r>
      <w:r w:rsidRPr="008B1FDA">
        <w:rPr>
          <w:rFonts w:ascii="Arial" w:hAnsi="Arial" w:cs="Arial"/>
          <w:b/>
          <w:sz w:val="20"/>
          <w:szCs w:val="20"/>
        </w:rPr>
        <w:t xml:space="preserve">Экскурсия в Свято-Троицкий </w:t>
      </w:r>
      <w:proofErr w:type="spellStart"/>
      <w:r w:rsidRPr="008B1FDA">
        <w:rPr>
          <w:rFonts w:ascii="Arial" w:hAnsi="Arial" w:cs="Arial"/>
          <w:b/>
          <w:sz w:val="20"/>
          <w:szCs w:val="20"/>
        </w:rPr>
        <w:t>Серафимо-Дивеевский</w:t>
      </w:r>
      <w:proofErr w:type="spellEnd"/>
      <w:r w:rsidRPr="008B1FDA">
        <w:rPr>
          <w:rFonts w:ascii="Arial" w:hAnsi="Arial" w:cs="Arial"/>
          <w:b/>
          <w:sz w:val="20"/>
          <w:szCs w:val="20"/>
        </w:rPr>
        <w:t xml:space="preserve"> монастырь</w:t>
      </w:r>
      <w:r w:rsidRPr="008B1FDA">
        <w:rPr>
          <w:rFonts w:ascii="Arial" w:hAnsi="Arial" w:cs="Arial"/>
          <w:sz w:val="20"/>
          <w:szCs w:val="20"/>
        </w:rPr>
        <w:t xml:space="preserve">. Есть на Земле такие удивительные места, где неосязаемое становится ощутимым и понятным, где сквозь границы материального мира проникает чудесная тайная благодать. Такие места называются Святыми. Одно из таких удивительных благодатных мест – Свято-Троицкий </w:t>
      </w:r>
      <w:proofErr w:type="spellStart"/>
      <w:r w:rsidRPr="008B1FDA">
        <w:rPr>
          <w:rFonts w:ascii="Arial" w:hAnsi="Arial" w:cs="Arial"/>
          <w:sz w:val="20"/>
          <w:szCs w:val="20"/>
        </w:rPr>
        <w:t>Серафимо-Дивеевский</w:t>
      </w:r>
      <w:proofErr w:type="spellEnd"/>
      <w:r w:rsidRPr="008B1FDA">
        <w:rPr>
          <w:rFonts w:ascii="Arial" w:hAnsi="Arial" w:cs="Arial"/>
          <w:sz w:val="20"/>
          <w:szCs w:val="20"/>
        </w:rPr>
        <w:t xml:space="preserve"> женский монастырь – настоящая жемчужина всего Православного мира. </w:t>
      </w:r>
      <w:proofErr w:type="spellStart"/>
      <w:r w:rsidRPr="008B1FDA">
        <w:rPr>
          <w:rFonts w:ascii="Arial" w:hAnsi="Arial" w:cs="Arial"/>
          <w:sz w:val="20"/>
          <w:szCs w:val="20"/>
        </w:rPr>
        <w:t>Серафимо-Дивеевский</w:t>
      </w:r>
      <w:proofErr w:type="spellEnd"/>
      <w:r w:rsidRPr="008B1FDA">
        <w:rPr>
          <w:rFonts w:ascii="Arial" w:hAnsi="Arial" w:cs="Arial"/>
          <w:sz w:val="20"/>
          <w:szCs w:val="20"/>
        </w:rPr>
        <w:t xml:space="preserve"> монастырь – особенное место на Земле. Сама Царица Небесная взяла эту обитель в Свой Четвертый Удел. Здесь есть великая, уникальная святыня – канавка на территории монастыря, по которой прошла сама Пресвятая Богородица. </w:t>
      </w:r>
    </w:p>
    <w:p w:rsidR="004B5E05" w:rsidRPr="008B1FDA" w:rsidRDefault="004B5E05" w:rsidP="004B5E05">
      <w:pPr>
        <w:jc w:val="both"/>
        <w:rPr>
          <w:rFonts w:ascii="Arial" w:hAnsi="Arial" w:cs="Arial"/>
          <w:sz w:val="20"/>
          <w:szCs w:val="20"/>
        </w:rPr>
      </w:pPr>
      <w:r w:rsidRPr="008B1FDA">
        <w:rPr>
          <w:rFonts w:ascii="Arial" w:hAnsi="Arial" w:cs="Arial"/>
          <w:sz w:val="20"/>
          <w:szCs w:val="20"/>
        </w:rPr>
        <w:t xml:space="preserve">Преподобный Серафим Саровский - великий православный святой и основатель монастыря говорил: «Счастлив всяк, кто пробудет у Убогого Серафима в Дивеево..., ибо Матерь Божья каждые сутки посещает Дивеево...». Кто канавку эту пройдет и «Богородицу...» сто пятьдесят раз с вниманием прочтет, «...тому здесь и Афон, и Киев, и </w:t>
      </w:r>
      <w:proofErr w:type="spellStart"/>
      <w:r w:rsidRPr="008B1FDA">
        <w:rPr>
          <w:rFonts w:ascii="Arial" w:hAnsi="Arial" w:cs="Arial"/>
          <w:sz w:val="20"/>
          <w:szCs w:val="20"/>
        </w:rPr>
        <w:t>Иверия</w:t>
      </w:r>
      <w:proofErr w:type="spellEnd"/>
      <w:r w:rsidRPr="008B1FDA">
        <w:rPr>
          <w:rFonts w:ascii="Arial" w:hAnsi="Arial" w:cs="Arial"/>
          <w:sz w:val="20"/>
          <w:szCs w:val="20"/>
        </w:rPr>
        <w:t>...».</w:t>
      </w:r>
    </w:p>
    <w:p w:rsidR="004B5E05" w:rsidRPr="008B1FDA" w:rsidRDefault="004B5E05" w:rsidP="004B5E05">
      <w:pPr>
        <w:jc w:val="both"/>
        <w:rPr>
          <w:rFonts w:ascii="Arial" w:hAnsi="Arial" w:cs="Arial"/>
          <w:sz w:val="20"/>
          <w:szCs w:val="20"/>
        </w:rPr>
      </w:pPr>
      <w:r w:rsidRPr="008B1FDA">
        <w:rPr>
          <w:rFonts w:ascii="Arial" w:hAnsi="Arial" w:cs="Arial"/>
          <w:sz w:val="20"/>
          <w:szCs w:val="20"/>
        </w:rPr>
        <w:lastRenderedPageBreak/>
        <w:t xml:space="preserve">На территории и в окрестностях села Дивеева находятся </w:t>
      </w:r>
      <w:r w:rsidRPr="008B1FDA">
        <w:rPr>
          <w:rFonts w:ascii="Arial" w:hAnsi="Arial" w:cs="Arial"/>
          <w:b/>
          <w:sz w:val="20"/>
          <w:szCs w:val="20"/>
        </w:rPr>
        <w:t>Святые источники</w:t>
      </w:r>
      <w:r w:rsidRPr="008B1FDA">
        <w:rPr>
          <w:rFonts w:ascii="Arial" w:hAnsi="Arial" w:cs="Arial"/>
          <w:sz w:val="20"/>
          <w:szCs w:val="20"/>
        </w:rPr>
        <w:t>, известные своими удивительными исцелениями. Паломники из всех уголков нашей Родины и из-за рубежа приходят сюда с верой в чудо. Это источник в честь Казанской Божией Матери, при расчистке которого была обретена чудотворная Казанская икона Божией Матери, источник одного из самых «народных» святых – святого Пантелеймона, прозванного «исцелителем»; источник в честь Божией Матери Умиление.</w:t>
      </w:r>
    </w:p>
    <w:p w:rsidR="004B5E05" w:rsidRPr="008B1FDA" w:rsidRDefault="004B5E05" w:rsidP="004B5E05">
      <w:pPr>
        <w:jc w:val="both"/>
        <w:rPr>
          <w:rFonts w:ascii="Arial" w:hAnsi="Arial" w:cs="Arial"/>
          <w:sz w:val="20"/>
          <w:szCs w:val="20"/>
        </w:rPr>
      </w:pPr>
      <w:r w:rsidRPr="008B1FDA">
        <w:rPr>
          <w:rFonts w:ascii="Arial" w:hAnsi="Arial" w:cs="Arial"/>
          <w:sz w:val="20"/>
          <w:szCs w:val="20"/>
        </w:rPr>
        <w:t xml:space="preserve">Мы посетим </w:t>
      </w:r>
      <w:r w:rsidRPr="008B1FDA">
        <w:rPr>
          <w:rFonts w:ascii="Arial" w:hAnsi="Arial" w:cs="Arial"/>
          <w:b/>
          <w:sz w:val="20"/>
          <w:szCs w:val="20"/>
        </w:rPr>
        <w:t>Источник Серафима Саровского</w:t>
      </w:r>
      <w:r w:rsidRPr="008B1FDA">
        <w:rPr>
          <w:rFonts w:ascii="Arial" w:hAnsi="Arial" w:cs="Arial"/>
          <w:sz w:val="20"/>
          <w:szCs w:val="20"/>
        </w:rPr>
        <w:t xml:space="preserve">, который забил после чудесного явления святого Серафима Саровского солдатам срочной службы в 60-е годы прошлого столетия. Вода именно этого источника славится своими поистине чудесными исцелениями (этот место уникально еще и тем, что источник находится в 20 км от Дивеева, на границе с Мордовией, здесь берет начало Мордовский национальный заповедник).  </w:t>
      </w:r>
    </w:p>
    <w:p w:rsidR="004B5E05" w:rsidRPr="008B1FDA" w:rsidRDefault="004B5E05" w:rsidP="004B5E05">
      <w:pPr>
        <w:jc w:val="both"/>
        <w:rPr>
          <w:rFonts w:ascii="Arial" w:hAnsi="Arial" w:cs="Arial"/>
          <w:sz w:val="20"/>
          <w:szCs w:val="20"/>
        </w:rPr>
      </w:pPr>
      <w:r w:rsidRPr="008B1FDA">
        <w:rPr>
          <w:rFonts w:ascii="Arial" w:hAnsi="Arial" w:cs="Arial"/>
          <w:sz w:val="20"/>
          <w:szCs w:val="20"/>
        </w:rPr>
        <w:t xml:space="preserve">Нас ждет неторопливое, благоговейное знакомство со всеми святынями монастыря. Вы сможете спокойно, не торопясь, пройти по чудотворной </w:t>
      </w:r>
      <w:r w:rsidRPr="008B1FDA">
        <w:rPr>
          <w:rFonts w:ascii="Arial" w:hAnsi="Arial" w:cs="Arial"/>
          <w:b/>
          <w:sz w:val="20"/>
          <w:szCs w:val="20"/>
        </w:rPr>
        <w:t>Канавке Богородицы</w:t>
      </w:r>
      <w:r w:rsidRPr="008B1FDA">
        <w:rPr>
          <w:rFonts w:ascii="Arial" w:hAnsi="Arial" w:cs="Arial"/>
          <w:sz w:val="20"/>
          <w:szCs w:val="20"/>
        </w:rPr>
        <w:t>, вознести молитвы, мысленно обратиться к Божией Матери, к Серафиму Саровскому, проникнуться удивительной святостью и благодатью этого места. Не забудьте взять с собой горсточку святой земли из Канавки – она незримо будет охранять ваш дом... Совершите исцеляющее омовение в купелях источников и примите благодать святой воды со смирением и молитвой. Наберите святой воды, чтобы взять ее домой, и пейте ее каждый день. У вас будет время совершить увлекательную прогулку по всему монастырю, здесь находятся мощи великого Столпа  русской Церкви – преподобного Серафима Саровского. Вы проникнитесь Духом этого необычайного и светлого места. Каждый приходящий сюда, уйдет отсюда другим – немного чище, лучше, добрее... Ведь, как говорят, если и жив еще этот грешный мир, то только молитвами праведных людей о нем...</w:t>
      </w:r>
    </w:p>
    <w:p w:rsidR="004E7A40" w:rsidRDefault="004E7A40" w:rsidP="004B5E05">
      <w:pPr>
        <w:jc w:val="both"/>
        <w:rPr>
          <w:rFonts w:ascii="Arial" w:hAnsi="Arial" w:cs="Arial"/>
          <w:b/>
          <w:sz w:val="20"/>
          <w:szCs w:val="20"/>
        </w:rPr>
      </w:pPr>
    </w:p>
    <w:p w:rsidR="004B5E05" w:rsidRPr="008B1FDA" w:rsidRDefault="004B5E05" w:rsidP="004B5E05">
      <w:pPr>
        <w:jc w:val="both"/>
        <w:rPr>
          <w:rFonts w:ascii="Arial" w:hAnsi="Arial" w:cs="Arial"/>
          <w:b/>
          <w:sz w:val="20"/>
          <w:szCs w:val="20"/>
        </w:rPr>
      </w:pPr>
      <w:r w:rsidRPr="008B1FDA">
        <w:rPr>
          <w:rFonts w:ascii="Arial" w:hAnsi="Arial" w:cs="Arial"/>
          <w:b/>
          <w:sz w:val="20"/>
          <w:szCs w:val="20"/>
        </w:rPr>
        <w:t>Обед в монастырской трапезной.</w:t>
      </w:r>
    </w:p>
    <w:p w:rsidR="004E7A40" w:rsidRDefault="004E7A40" w:rsidP="004B5E05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4B5E05" w:rsidRDefault="004B5E05" w:rsidP="004B5E05">
      <w:pPr>
        <w:tabs>
          <w:tab w:val="left" w:pos="540"/>
        </w:tabs>
        <w:jc w:val="both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 w:rsidRPr="008B1FDA">
        <w:rPr>
          <w:rFonts w:ascii="Arial" w:hAnsi="Arial" w:cs="Arial"/>
          <w:sz w:val="20"/>
          <w:szCs w:val="20"/>
        </w:rPr>
        <w:t>Отъезд во Владимир.</w:t>
      </w:r>
      <w:r w:rsidRPr="004B5E05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 w:rsidRPr="005C4C0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C4C0C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</w:t>
      </w:r>
      <w:r w:rsidRPr="005C4C0C">
        <w:rPr>
          <w:rFonts w:ascii="Arial" w:hAnsi="Arial" w:cs="Arial"/>
          <w:bCs/>
          <w:sz w:val="20"/>
          <w:szCs w:val="20"/>
        </w:rPr>
        <w:t xml:space="preserve"> гостиниц</w:t>
      </w:r>
      <w:r>
        <w:rPr>
          <w:rFonts w:ascii="Arial" w:hAnsi="Arial" w:cs="Arial"/>
          <w:bCs/>
          <w:sz w:val="20"/>
          <w:szCs w:val="20"/>
        </w:rPr>
        <w:t>е</w:t>
      </w:r>
      <w:r w:rsidRPr="005C4C0C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«Русская деревня» </w:t>
      </w:r>
      <w:r w:rsidRPr="005C4C0C">
        <w:rPr>
          <w:rFonts w:ascii="Arial" w:hAnsi="Arial" w:cs="Arial"/>
          <w:bCs/>
          <w:sz w:val="20"/>
          <w:szCs w:val="20"/>
        </w:rPr>
        <w:t>3*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926C92">
        <w:rPr>
          <w:rFonts w:ascii="Arial" w:hAnsi="Arial" w:cs="Arial"/>
          <w:bCs/>
          <w:sz w:val="20"/>
          <w:szCs w:val="20"/>
        </w:rPr>
        <w:t xml:space="preserve">в колоритном </w:t>
      </w:r>
      <w:proofErr w:type="spellStart"/>
      <w:r w:rsidRPr="00926C92">
        <w:rPr>
          <w:rFonts w:ascii="Arial" w:hAnsi="Arial" w:cs="Arial"/>
          <w:bCs/>
          <w:sz w:val="20"/>
          <w:szCs w:val="20"/>
        </w:rPr>
        <w:t>гостинично</w:t>
      </w:r>
      <w:proofErr w:type="spellEnd"/>
      <w:r w:rsidRPr="00926C92">
        <w:rPr>
          <w:rFonts w:ascii="Arial" w:hAnsi="Arial" w:cs="Arial"/>
          <w:bCs/>
          <w:sz w:val="20"/>
          <w:szCs w:val="20"/>
        </w:rPr>
        <w:t>-ресторанном комплексе с настоящей русской банькой.</w:t>
      </w:r>
      <w:r w:rsidRPr="005C4C0C"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 xml:space="preserve">Резервные: </w:t>
      </w:r>
      <w:proofErr w:type="spellStart"/>
      <w:r w:rsidRPr="005C4C0C">
        <w:rPr>
          <w:rFonts w:ascii="Arial" w:hAnsi="Arial" w:cs="Arial"/>
          <w:bCs/>
          <w:sz w:val="20"/>
          <w:szCs w:val="20"/>
        </w:rPr>
        <w:t>Амакс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Золотое Кольцо</w:t>
      </w:r>
      <w:r w:rsidRPr="005C4C0C">
        <w:rPr>
          <w:rFonts w:ascii="Arial" w:hAnsi="Arial" w:cs="Arial"/>
          <w:bCs/>
          <w:sz w:val="20"/>
          <w:szCs w:val="20"/>
        </w:rPr>
        <w:t>/Князь Владимир), 4-</w:t>
      </w:r>
      <w:r>
        <w:rPr>
          <w:rFonts w:ascii="Arial" w:hAnsi="Arial" w:cs="Arial"/>
          <w:bCs/>
          <w:sz w:val="20"/>
          <w:szCs w:val="20"/>
        </w:rPr>
        <w:t>6</w:t>
      </w:r>
      <w:r w:rsidRPr="005C4C0C">
        <w:rPr>
          <w:rFonts w:ascii="Arial" w:hAnsi="Arial" w:cs="Arial"/>
          <w:bCs/>
          <w:sz w:val="20"/>
          <w:szCs w:val="20"/>
        </w:rPr>
        <w:t xml:space="preserve"> местные номера (Хостел </w:t>
      </w:r>
      <w:proofErr w:type="spellStart"/>
      <w:r w:rsidRPr="005C4C0C">
        <w:rPr>
          <w:rFonts w:ascii="Arial" w:hAnsi="Arial" w:cs="Arial"/>
          <w:bCs/>
          <w:sz w:val="20"/>
          <w:szCs w:val="20"/>
        </w:rPr>
        <w:t>Найс</w:t>
      </w:r>
      <w:proofErr w:type="spellEnd"/>
      <w:r w:rsidRPr="005C4C0C">
        <w:rPr>
          <w:rFonts w:ascii="Arial" w:hAnsi="Arial" w:cs="Arial"/>
          <w:bCs/>
          <w:sz w:val="20"/>
          <w:szCs w:val="20"/>
        </w:rPr>
        <w:t>/Самовар/Белый тополь).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Ужин*.</w:t>
      </w:r>
    </w:p>
    <w:p w:rsidR="00880D20" w:rsidRDefault="00880D20" w:rsidP="00880D20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:rsidR="004B5E05" w:rsidRDefault="00880D20" w:rsidP="00880D20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 w:rsidRPr="00880D20">
        <w:rPr>
          <w:rFonts w:ascii="Arial" w:hAnsi="Arial" w:cs="Arial"/>
          <w:b/>
          <w:bCs/>
          <w:color w:val="C0504D" w:themeColor="accent2"/>
          <w:sz w:val="22"/>
          <w:szCs w:val="22"/>
        </w:rPr>
        <w:t xml:space="preserve">                                                               </w:t>
      </w:r>
      <w:r w:rsidR="004B5E05">
        <w:rPr>
          <w:rFonts w:ascii="Arial" w:hAnsi="Arial" w:cs="Arial"/>
          <w:b/>
          <w:bCs/>
          <w:color w:val="C0504D" w:themeColor="accent2"/>
          <w:sz w:val="22"/>
          <w:szCs w:val="22"/>
        </w:rPr>
        <w:t>3 день</w:t>
      </w:r>
    </w:p>
    <w:p w:rsidR="00880D20" w:rsidRPr="00E835E0" w:rsidRDefault="00880D20" w:rsidP="00880D20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:rsidR="004E7A40" w:rsidRPr="008B1FDA" w:rsidRDefault="004B5E05" w:rsidP="004E7A40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4B5E05">
        <w:rPr>
          <w:rStyle w:val="a3"/>
          <w:rFonts w:ascii="Arial" w:hAnsi="Arial" w:cs="Arial"/>
          <w:b/>
          <w:color w:val="000000"/>
          <w:sz w:val="20"/>
          <w:szCs w:val="20"/>
          <w:u w:val="none"/>
        </w:rPr>
        <w:t>Завтрак</w:t>
      </w:r>
      <w:r w:rsidR="004E7A40" w:rsidRPr="004E7A40">
        <w:rPr>
          <w:rStyle w:val="a3"/>
          <w:rFonts w:ascii="Arial" w:hAnsi="Arial" w:cs="Arial"/>
          <w:b/>
          <w:color w:val="000000"/>
          <w:sz w:val="20"/>
          <w:szCs w:val="20"/>
          <w:u w:val="none"/>
        </w:rPr>
        <w:t xml:space="preserve"> </w:t>
      </w:r>
      <w:r w:rsidR="004E7A40">
        <w:rPr>
          <w:rFonts w:ascii="Arial" w:hAnsi="Arial" w:cs="Arial"/>
          <w:sz w:val="20"/>
          <w:szCs w:val="20"/>
        </w:rPr>
        <w:t>Отправление</w:t>
      </w:r>
      <w:r w:rsidR="004E7A40" w:rsidRPr="008B1FDA">
        <w:rPr>
          <w:rFonts w:ascii="Arial" w:hAnsi="Arial" w:cs="Arial"/>
          <w:sz w:val="20"/>
          <w:szCs w:val="20"/>
        </w:rPr>
        <w:t xml:space="preserve"> в глубину мещерского края в город с очаровательным звонким названием </w:t>
      </w:r>
      <w:r w:rsidR="004E7A40">
        <w:rPr>
          <w:rFonts w:ascii="Arial" w:hAnsi="Arial" w:cs="Arial"/>
          <w:b/>
          <w:color w:val="C00000"/>
          <w:sz w:val="20"/>
          <w:szCs w:val="20"/>
        </w:rPr>
        <w:t>Гусь-Хрустальный</w:t>
      </w:r>
      <w:r w:rsidR="004E7A40" w:rsidRPr="008B1FDA">
        <w:rPr>
          <w:rFonts w:ascii="Arial" w:hAnsi="Arial" w:cs="Arial"/>
          <w:sz w:val="20"/>
          <w:szCs w:val="20"/>
        </w:rPr>
        <w:t>. Экскурсия в Гусь-Хрустальный - это рассказ об искусстве, достигшем совершенства; история мастерства, ставшего легендой! Перед Вашими глазами, как на ладони, окажется вся история русского хрустального дела за столетия.</w:t>
      </w:r>
    </w:p>
    <w:p w:rsidR="004E7A40" w:rsidRPr="008B1FDA" w:rsidRDefault="004E7A40" w:rsidP="004E7A40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8B1FDA">
        <w:rPr>
          <w:rFonts w:ascii="Arial" w:hAnsi="Arial" w:cs="Arial"/>
          <w:sz w:val="20"/>
          <w:szCs w:val="20"/>
        </w:rPr>
        <w:t xml:space="preserve">Вы побываете во всемирно известном </w:t>
      </w:r>
      <w:r w:rsidRPr="008B1FDA">
        <w:rPr>
          <w:rFonts w:ascii="Arial" w:hAnsi="Arial" w:cs="Arial"/>
          <w:b/>
          <w:sz w:val="20"/>
          <w:szCs w:val="20"/>
        </w:rPr>
        <w:t xml:space="preserve">Музее хрусталя им. </w:t>
      </w:r>
      <w:proofErr w:type="spellStart"/>
      <w:r w:rsidRPr="008B1FDA">
        <w:rPr>
          <w:rFonts w:ascii="Arial" w:hAnsi="Arial" w:cs="Arial"/>
          <w:b/>
          <w:sz w:val="20"/>
          <w:szCs w:val="20"/>
        </w:rPr>
        <w:t>Мальцовых</w:t>
      </w:r>
      <w:proofErr w:type="spellEnd"/>
      <w:r w:rsidRPr="008B1FDA">
        <w:rPr>
          <w:rFonts w:ascii="Arial" w:hAnsi="Arial" w:cs="Arial"/>
          <w:sz w:val="20"/>
          <w:szCs w:val="20"/>
        </w:rPr>
        <w:t xml:space="preserve">. Само здание музея  - Георгиевский собор – выдающийся шедевр архитектора Леонтия Бенуа изнутри расписан выдающимся художником В.М. Васнецовым и украшен богатой мозаикой В.А. Фролова. </w:t>
      </w:r>
    </w:p>
    <w:p w:rsidR="004E7A40" w:rsidRDefault="004E7A40" w:rsidP="004E7A40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8B1FDA">
        <w:rPr>
          <w:rFonts w:ascii="Arial" w:hAnsi="Arial" w:cs="Arial"/>
          <w:sz w:val="20"/>
          <w:szCs w:val="20"/>
        </w:rPr>
        <w:t xml:space="preserve">Посещение единственного в России </w:t>
      </w:r>
      <w:r w:rsidRPr="008B1FDA">
        <w:rPr>
          <w:rFonts w:ascii="Arial" w:hAnsi="Arial" w:cs="Arial"/>
          <w:b/>
          <w:sz w:val="20"/>
          <w:szCs w:val="20"/>
        </w:rPr>
        <w:t>рынка хрусталя</w:t>
      </w:r>
      <w:r w:rsidRPr="008B1FDA">
        <w:rPr>
          <w:rFonts w:ascii="Arial" w:hAnsi="Arial" w:cs="Arial"/>
          <w:sz w:val="20"/>
          <w:szCs w:val="20"/>
        </w:rPr>
        <w:t xml:space="preserve"> и стеклянных изделий, ассортимент и низкие цены приятно изумят Вас</w:t>
      </w:r>
      <w:r>
        <w:rPr>
          <w:rFonts w:ascii="Arial" w:hAnsi="Arial" w:cs="Arial"/>
          <w:sz w:val="20"/>
          <w:szCs w:val="20"/>
        </w:rPr>
        <w:t>.</w:t>
      </w:r>
      <w:r w:rsidRPr="00DE33C1">
        <w:rPr>
          <w:rFonts w:ascii="Arial" w:hAnsi="Arial" w:cs="Arial"/>
          <w:sz w:val="20"/>
          <w:szCs w:val="20"/>
        </w:rPr>
        <w:t xml:space="preserve"> </w:t>
      </w:r>
    </w:p>
    <w:p w:rsidR="004E7A40" w:rsidRDefault="004E7A40" w:rsidP="004E7A40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4E7A40" w:rsidRPr="005C4C0C" w:rsidRDefault="004E7A40" w:rsidP="004E7A40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 xml:space="preserve">Обед по-барски, вы попробуете настоящий традиционный русский </w:t>
      </w:r>
      <w:proofErr w:type="spellStart"/>
      <w:r w:rsidRPr="005C4C0C">
        <w:rPr>
          <w:rFonts w:ascii="Arial" w:hAnsi="Arial" w:cs="Arial"/>
          <w:b/>
          <w:sz w:val="20"/>
          <w:szCs w:val="20"/>
        </w:rPr>
        <w:t>курник</w:t>
      </w:r>
      <w:proofErr w:type="spellEnd"/>
      <w:r w:rsidRPr="005C4C0C">
        <w:rPr>
          <w:rFonts w:ascii="Arial" w:hAnsi="Arial" w:cs="Arial"/>
          <w:b/>
          <w:sz w:val="20"/>
          <w:szCs w:val="20"/>
        </w:rPr>
        <w:t>.</w:t>
      </w:r>
    </w:p>
    <w:p w:rsidR="004E7A40" w:rsidRDefault="004E7A40" w:rsidP="004E7A40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4E7A40" w:rsidRDefault="004E7A40" w:rsidP="004E7A40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 xml:space="preserve">Отъезд в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Боголюбово.</w:t>
      </w:r>
      <w:r w:rsidRPr="005C4C0C">
        <w:rPr>
          <w:rFonts w:ascii="Arial" w:hAnsi="Arial" w:cs="Arial"/>
          <w:sz w:val="20"/>
          <w:szCs w:val="20"/>
        </w:rPr>
        <w:t xml:space="preserve"> Живописное и старинное село </w:t>
      </w:r>
      <w:r w:rsidRPr="005C4C0C">
        <w:rPr>
          <w:rFonts w:ascii="Arial" w:hAnsi="Arial" w:cs="Arial"/>
          <w:b/>
          <w:sz w:val="20"/>
          <w:szCs w:val="20"/>
        </w:rPr>
        <w:t>Боголюбово</w:t>
      </w:r>
      <w:r w:rsidRPr="005C4C0C">
        <w:rPr>
          <w:rFonts w:ascii="Arial" w:hAnsi="Arial" w:cs="Arial"/>
          <w:sz w:val="20"/>
          <w:szCs w:val="20"/>
        </w:rPr>
        <w:t xml:space="preserve"> расположилось на высокой береговой гряде слияния двух рек: Нерли и </w:t>
      </w:r>
      <w:proofErr w:type="spellStart"/>
      <w:r w:rsidRPr="005C4C0C">
        <w:rPr>
          <w:rFonts w:ascii="Arial" w:hAnsi="Arial" w:cs="Arial"/>
          <w:sz w:val="20"/>
          <w:szCs w:val="20"/>
        </w:rPr>
        <w:t>Клязьмы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. В 1158 году, здесь была основана княжеская резиденция Андрея </w:t>
      </w:r>
      <w:proofErr w:type="spellStart"/>
      <w:r w:rsidRPr="005C4C0C">
        <w:rPr>
          <w:rFonts w:ascii="Arial" w:hAnsi="Arial" w:cs="Arial"/>
          <w:sz w:val="20"/>
          <w:szCs w:val="20"/>
        </w:rPr>
        <w:t>Боголюбского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, которая хранит всемирно известные памятники архитектуры. Это великолепный собор Рождества Богородицы, который летописцы сравнивают с храмами Соломона. Облик </w:t>
      </w:r>
      <w:r w:rsidRPr="005C4C0C">
        <w:rPr>
          <w:rFonts w:ascii="Arial" w:hAnsi="Arial" w:cs="Arial"/>
          <w:b/>
          <w:sz w:val="20"/>
          <w:szCs w:val="20"/>
        </w:rPr>
        <w:t>церкви Покрова-на-Нерли</w:t>
      </w:r>
      <w:r w:rsidRPr="005C4C0C">
        <w:rPr>
          <w:rFonts w:ascii="Arial" w:hAnsi="Arial" w:cs="Arial"/>
          <w:sz w:val="20"/>
          <w:szCs w:val="20"/>
        </w:rPr>
        <w:t xml:space="preserve"> известен всему миру, она по праву считается жемчужиной </w:t>
      </w:r>
      <w:proofErr w:type="gramStart"/>
      <w:r w:rsidRPr="005C4C0C">
        <w:rPr>
          <w:rFonts w:ascii="Arial" w:hAnsi="Arial" w:cs="Arial"/>
          <w:sz w:val="20"/>
          <w:szCs w:val="20"/>
        </w:rPr>
        <w:t>древне-русской</w:t>
      </w:r>
      <w:proofErr w:type="gramEnd"/>
      <w:r w:rsidRPr="005C4C0C">
        <w:rPr>
          <w:rFonts w:ascii="Arial" w:hAnsi="Arial" w:cs="Arial"/>
          <w:sz w:val="20"/>
          <w:szCs w:val="20"/>
        </w:rPr>
        <w:t xml:space="preserve"> архитектуры, одной из самых красивых в России. Дорога к храму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это небольшое паломничество. Из экскурсии Вы узнаете историю создания храма, почувствуете высокую духовность и чистоту. Вы посетите уникальные белокаменные памятники архитектуры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века, внесенные в список ЮНЕСКО.</w:t>
      </w:r>
      <w:r>
        <w:rPr>
          <w:rFonts w:ascii="Arial" w:hAnsi="Arial" w:cs="Arial"/>
          <w:sz w:val="20"/>
          <w:szCs w:val="20"/>
        </w:rPr>
        <w:t xml:space="preserve"> Переезд во Владимир. </w:t>
      </w:r>
    </w:p>
    <w:p w:rsidR="00880D20" w:rsidRDefault="004E7A40" w:rsidP="004E7A40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 xml:space="preserve">Экскурсия по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Владимиру.</w:t>
      </w:r>
      <w:r w:rsidRPr="005C4C0C">
        <w:rPr>
          <w:rFonts w:ascii="Arial" w:hAnsi="Arial" w:cs="Arial"/>
          <w:sz w:val="20"/>
          <w:szCs w:val="20"/>
        </w:rPr>
        <w:t xml:space="preserve"> Прогулка начнется от </w:t>
      </w:r>
      <w:r w:rsidRPr="005C4C0C">
        <w:rPr>
          <w:rFonts w:ascii="Arial" w:hAnsi="Arial" w:cs="Arial"/>
          <w:b/>
          <w:sz w:val="20"/>
          <w:szCs w:val="20"/>
        </w:rPr>
        <w:t>Золотых ворот</w:t>
      </w:r>
      <w:r w:rsidRPr="005C4C0C">
        <w:rPr>
          <w:rFonts w:ascii="Arial" w:hAnsi="Arial" w:cs="Arial"/>
          <w:sz w:val="20"/>
          <w:szCs w:val="20"/>
        </w:rPr>
        <w:t xml:space="preserve"> – шедевра русской фортификации мимо </w:t>
      </w:r>
      <w:r w:rsidRPr="005C4C0C">
        <w:rPr>
          <w:rFonts w:ascii="Arial" w:hAnsi="Arial" w:cs="Arial"/>
          <w:b/>
          <w:sz w:val="20"/>
          <w:szCs w:val="20"/>
        </w:rPr>
        <w:t>Водонапорной башни (ныне музей «Старый Владимир»)</w:t>
      </w:r>
      <w:r w:rsidRPr="005C4C0C">
        <w:rPr>
          <w:rFonts w:ascii="Arial" w:hAnsi="Arial" w:cs="Arial"/>
          <w:sz w:val="20"/>
          <w:szCs w:val="20"/>
        </w:rPr>
        <w:t xml:space="preserve"> по самобытной </w:t>
      </w:r>
      <w:r w:rsidRPr="005C4C0C">
        <w:rPr>
          <w:rFonts w:ascii="Arial" w:hAnsi="Arial" w:cs="Arial"/>
          <w:b/>
          <w:sz w:val="20"/>
          <w:szCs w:val="20"/>
        </w:rPr>
        <w:t>Георгиевской улице</w:t>
      </w:r>
      <w:r w:rsidRPr="005C4C0C">
        <w:rPr>
          <w:rFonts w:ascii="Arial" w:hAnsi="Arial" w:cs="Arial"/>
          <w:sz w:val="20"/>
          <w:szCs w:val="20"/>
        </w:rPr>
        <w:t xml:space="preserve">, раньше она была сердцем Нового города, здесь в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веке располагался двор князя Юрия Долгорукого. По дороге вы повстречаете много интересных персонажей: ученого кота, художника, скульптуру владимирскому Пожарному с действующей водокачкой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механизмом </w:t>
      </w:r>
      <w:r w:rsidRPr="005C4C0C">
        <w:rPr>
          <w:rFonts w:ascii="Arial" w:hAnsi="Arial" w:cs="Arial"/>
          <w:sz w:val="20"/>
          <w:szCs w:val="20"/>
          <w:lang w:val="en-US"/>
        </w:rPr>
        <w:t>XIX</w:t>
      </w:r>
      <w:r w:rsidRPr="005C4C0C">
        <w:rPr>
          <w:rFonts w:ascii="Arial" w:hAnsi="Arial" w:cs="Arial"/>
          <w:sz w:val="20"/>
          <w:szCs w:val="20"/>
        </w:rPr>
        <w:t xml:space="preserve"> века, шалопая и филера. Вы увидите символ старого города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памятник Владимирской Вишне и узнаете, чем она славилась. </w:t>
      </w:r>
    </w:p>
    <w:p w:rsidR="00880D20" w:rsidRDefault="00880D20" w:rsidP="004E7A40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4E7A40" w:rsidRPr="0096795E" w:rsidRDefault="004E7A40" w:rsidP="004E7A40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 xml:space="preserve">Специально для туристов на улице оборудованы две смотровые площадки, откуда открывается прекрасный вид на берега </w:t>
      </w:r>
      <w:proofErr w:type="spellStart"/>
      <w:r w:rsidRPr="005C4C0C">
        <w:rPr>
          <w:rFonts w:ascii="Arial" w:hAnsi="Arial" w:cs="Arial"/>
          <w:sz w:val="20"/>
          <w:szCs w:val="20"/>
        </w:rPr>
        <w:t>Клязьмы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 и великолепный Успенский собор. Рядом с первой городской аптекой </w:t>
      </w:r>
      <w:r w:rsidRPr="005C4C0C">
        <w:rPr>
          <w:rFonts w:ascii="Arial" w:hAnsi="Arial" w:cs="Arial"/>
          <w:sz w:val="20"/>
          <w:szCs w:val="20"/>
          <w:lang w:val="en-US"/>
        </w:rPr>
        <w:t>XVIII</w:t>
      </w:r>
      <w:r w:rsidRPr="005C4C0C">
        <w:rPr>
          <w:rFonts w:ascii="Arial" w:hAnsi="Arial" w:cs="Arial"/>
          <w:sz w:val="20"/>
          <w:szCs w:val="20"/>
        </w:rPr>
        <w:t xml:space="preserve"> века находится памятник фармацевту, по легенде нужно потереть его нос и лысину – для крепкого здоровья. Затем заглянем </w:t>
      </w:r>
      <w:r w:rsidRPr="005C4C0C">
        <w:rPr>
          <w:rFonts w:ascii="Arial" w:hAnsi="Arial" w:cs="Arial"/>
          <w:b/>
          <w:sz w:val="20"/>
          <w:szCs w:val="20"/>
        </w:rPr>
        <w:t>в гости к Бабе-яге</w:t>
      </w:r>
      <w:r w:rsidRPr="005C4C0C">
        <w:rPr>
          <w:rFonts w:ascii="Arial" w:hAnsi="Arial" w:cs="Arial"/>
          <w:sz w:val="20"/>
          <w:szCs w:val="20"/>
        </w:rPr>
        <w:t>, которая угостит нас Владимирскими наливками</w:t>
      </w:r>
      <w:r>
        <w:rPr>
          <w:rFonts w:ascii="Arial" w:hAnsi="Arial" w:cs="Arial"/>
          <w:sz w:val="20"/>
          <w:szCs w:val="20"/>
        </w:rPr>
        <w:t xml:space="preserve">. </w:t>
      </w:r>
      <w:r w:rsidRPr="005C4C0C">
        <w:rPr>
          <w:rFonts w:ascii="Arial" w:hAnsi="Arial" w:cs="Arial"/>
          <w:sz w:val="20"/>
          <w:szCs w:val="20"/>
        </w:rPr>
        <w:t xml:space="preserve">На Соборной площади Вы полюбуетесь на </w:t>
      </w:r>
      <w:r w:rsidRPr="005C4C0C">
        <w:rPr>
          <w:rFonts w:ascii="Arial" w:hAnsi="Arial" w:cs="Arial"/>
          <w:b/>
          <w:sz w:val="20"/>
          <w:szCs w:val="20"/>
        </w:rPr>
        <w:t>Успенский собор</w:t>
      </w:r>
      <w:r w:rsidRPr="005C4C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уникальный памятник Владимиро-Суздальского зодчества с фресками Андрея Рублева, </w:t>
      </w:r>
      <w:r w:rsidRPr="005C4C0C">
        <w:rPr>
          <w:rFonts w:ascii="Arial" w:hAnsi="Arial" w:cs="Arial"/>
          <w:b/>
          <w:sz w:val="20"/>
          <w:szCs w:val="20"/>
        </w:rPr>
        <w:t>Дмитриевский собор</w:t>
      </w:r>
      <w:r w:rsidRPr="005C4C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великолепный образец древнерусской пластики и белокаменной резьбы.</w:t>
      </w:r>
    </w:p>
    <w:p w:rsidR="004E7A40" w:rsidRPr="00043CC8" w:rsidRDefault="004E7A40" w:rsidP="004E7A40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lastRenderedPageBreak/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</w:t>
      </w:r>
      <w:r w:rsidRPr="006533D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услуги согласно приобретенным пакетам:</w:t>
      </w:r>
    </w:p>
    <w:p w:rsidR="004E7A40" w:rsidRDefault="004E7A40" w:rsidP="004E7A4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музейный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4E7A40" w:rsidRPr="006A3028" w:rsidRDefault="004E7A40" w:rsidP="004E7A40">
      <w:pPr>
        <w:rPr>
          <w:rFonts w:ascii="Arial" w:hAnsi="Arial" w:cs="Arial"/>
          <w:b/>
          <w:sz w:val="20"/>
          <w:szCs w:val="20"/>
        </w:rPr>
      </w:pPr>
      <w:r w:rsidRPr="006A3028">
        <w:rPr>
          <w:rFonts w:ascii="Arial" w:hAnsi="Arial" w:cs="Arial"/>
          <w:b/>
          <w:sz w:val="20"/>
          <w:szCs w:val="20"/>
        </w:rPr>
        <w:t>«Старый Владимир» и Золотые ворота</w:t>
      </w:r>
    </w:p>
    <w:p w:rsidR="004E7A40" w:rsidRPr="006A3028" w:rsidRDefault="004E7A40" w:rsidP="004E7A40">
      <w:pPr>
        <w:jc w:val="both"/>
        <w:rPr>
          <w:rFonts w:ascii="Arial" w:hAnsi="Arial" w:cs="Arial"/>
          <w:sz w:val="20"/>
          <w:szCs w:val="20"/>
        </w:rPr>
      </w:pPr>
      <w:r w:rsidRPr="006A3028">
        <w:rPr>
          <w:rFonts w:ascii="Arial" w:hAnsi="Arial" w:cs="Arial"/>
          <w:sz w:val="20"/>
          <w:szCs w:val="20"/>
        </w:rPr>
        <w:t>В экспозиции музея «Старый Владимир» представлена подлинная, повседневная жизнь горожан разных сословий, интерьеры трактира, церковной лавки, кабинета начальника тюрьмы с настоящей решёткой из камеры Владимирского централа. Золотые ворота - визитная карточка города, выдающийся образец древ</w:t>
      </w:r>
      <w:r>
        <w:rPr>
          <w:rFonts w:ascii="Arial" w:hAnsi="Arial" w:cs="Arial"/>
          <w:sz w:val="20"/>
          <w:szCs w:val="20"/>
        </w:rPr>
        <w:t>нерусского зодчества и свидетели</w:t>
      </w:r>
      <w:r w:rsidRPr="006A3028">
        <w:rPr>
          <w:rFonts w:ascii="Arial" w:hAnsi="Arial" w:cs="Arial"/>
          <w:sz w:val="20"/>
          <w:szCs w:val="20"/>
        </w:rPr>
        <w:t xml:space="preserve"> многих событий истории города.</w:t>
      </w:r>
    </w:p>
    <w:p w:rsidR="004E7A40" w:rsidRDefault="004E7A40" w:rsidP="004E7A4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гастрономический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4E7A40" w:rsidRPr="00D81596" w:rsidRDefault="004E7A40" w:rsidP="004E7A40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20"/>
          <w:szCs w:val="22"/>
        </w:rPr>
        <w:t>Чаепитие с пряниками</w:t>
      </w:r>
      <w:r w:rsidRPr="00D81596">
        <w:rPr>
          <w:rFonts w:ascii="Arial" w:hAnsi="Arial" w:cs="Arial"/>
          <w:b/>
          <w:sz w:val="20"/>
          <w:szCs w:val="22"/>
        </w:rPr>
        <w:t xml:space="preserve"> у «Бабуси-</w:t>
      </w:r>
      <w:proofErr w:type="spellStart"/>
      <w:r w:rsidRPr="00D81596">
        <w:rPr>
          <w:rFonts w:ascii="Arial" w:hAnsi="Arial" w:cs="Arial"/>
          <w:b/>
          <w:sz w:val="20"/>
          <w:szCs w:val="22"/>
        </w:rPr>
        <w:t>Ягуси</w:t>
      </w:r>
      <w:proofErr w:type="spellEnd"/>
      <w:r w:rsidRPr="00D81596">
        <w:rPr>
          <w:rFonts w:ascii="Arial" w:hAnsi="Arial" w:cs="Arial"/>
          <w:b/>
          <w:sz w:val="20"/>
          <w:szCs w:val="22"/>
        </w:rPr>
        <w:t>»</w:t>
      </w:r>
    </w:p>
    <w:p w:rsidR="004E7A40" w:rsidRDefault="004E7A40" w:rsidP="004E7A4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гостях у нашей Бабуси-</w:t>
      </w:r>
      <w:proofErr w:type="spellStart"/>
      <w:r w:rsidRPr="00D81596">
        <w:rPr>
          <w:rFonts w:ascii="Arial" w:hAnsi="Arial" w:cs="Arial"/>
          <w:sz w:val="20"/>
          <w:szCs w:val="20"/>
        </w:rPr>
        <w:t>Ягуси</w:t>
      </w:r>
      <w:proofErr w:type="spellEnd"/>
      <w:r w:rsidRPr="00D81596">
        <w:rPr>
          <w:rFonts w:ascii="Arial" w:hAnsi="Arial" w:cs="Arial"/>
          <w:sz w:val="20"/>
          <w:szCs w:val="20"/>
        </w:rPr>
        <w:t xml:space="preserve"> за чашкой ароматного Иван-чая вы узнаете секреты владимирских пряничников и полакомитесь необычными вареньями из суздальского огурца и знаменитой владимирской вишни.</w:t>
      </w:r>
    </w:p>
    <w:p w:rsidR="004E7A40" w:rsidRDefault="004E7A40" w:rsidP="004E7A40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4E7A40" w:rsidRPr="005C4C0C" w:rsidRDefault="004E7A40" w:rsidP="004E7A40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Возвращение в гостиницу</w:t>
      </w:r>
      <w:r w:rsidRPr="005C4C0C">
        <w:rPr>
          <w:rFonts w:ascii="Arial" w:hAnsi="Arial" w:cs="Arial"/>
          <w:bCs/>
          <w:sz w:val="20"/>
          <w:szCs w:val="20"/>
        </w:rPr>
        <w:t>.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Ужин*.</w:t>
      </w:r>
    </w:p>
    <w:p w:rsidR="004E7A40" w:rsidRPr="005C4C0C" w:rsidRDefault="004E7A40" w:rsidP="004E7A40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4E7A40" w:rsidRDefault="00880D20" w:rsidP="00880D20">
      <w:pPr>
        <w:pStyle w:val="a7"/>
        <w:ind w:left="0"/>
        <w:rPr>
          <w:rFonts w:ascii="Arial" w:hAnsi="Arial" w:cs="Arial"/>
          <w:b/>
          <w:color w:val="C0504D" w:themeColor="accent2"/>
          <w:sz w:val="20"/>
          <w:szCs w:val="20"/>
        </w:rPr>
      </w:pPr>
      <w:r w:rsidRPr="00880D20">
        <w:rPr>
          <w:rFonts w:ascii="Arial" w:hAnsi="Arial" w:cs="Arial"/>
          <w:b/>
          <w:color w:val="C0504D" w:themeColor="accent2"/>
          <w:sz w:val="20"/>
          <w:szCs w:val="20"/>
        </w:rPr>
        <w:t xml:space="preserve">                                                                                      </w:t>
      </w:r>
      <w:r w:rsidR="004E7A40">
        <w:rPr>
          <w:rFonts w:ascii="Arial" w:hAnsi="Arial" w:cs="Arial"/>
          <w:b/>
          <w:color w:val="C0504D" w:themeColor="accent2"/>
          <w:sz w:val="20"/>
          <w:szCs w:val="20"/>
        </w:rPr>
        <w:t>4</w:t>
      </w:r>
      <w:r w:rsidR="004E7A40" w:rsidRPr="005C4C0C">
        <w:rPr>
          <w:rFonts w:ascii="Arial" w:hAnsi="Arial" w:cs="Arial"/>
          <w:b/>
          <w:color w:val="C0504D" w:themeColor="accent2"/>
          <w:sz w:val="20"/>
          <w:szCs w:val="20"/>
        </w:rPr>
        <w:t xml:space="preserve"> день</w:t>
      </w:r>
    </w:p>
    <w:p w:rsidR="00880D20" w:rsidRPr="00BF63C1" w:rsidRDefault="00880D20" w:rsidP="00880D20">
      <w:pPr>
        <w:pStyle w:val="a7"/>
        <w:ind w:left="0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4E7A40" w:rsidRPr="00BF63C1" w:rsidRDefault="004E7A40" w:rsidP="004E7A40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>Завтрак</w:t>
      </w:r>
      <w:r>
        <w:rPr>
          <w:rFonts w:ascii="Arial" w:hAnsi="Arial" w:cs="Arial"/>
          <w:b/>
          <w:sz w:val="20"/>
          <w:szCs w:val="20"/>
        </w:rPr>
        <w:t>.</w:t>
      </w:r>
      <w:r w:rsidRPr="00227D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227D33">
        <w:rPr>
          <w:rFonts w:ascii="Arial" w:hAnsi="Arial" w:cs="Arial"/>
          <w:b/>
          <w:color w:val="000000"/>
          <w:sz w:val="20"/>
          <w:szCs w:val="20"/>
        </w:rPr>
        <w:t>Суздаль.</w:t>
      </w:r>
      <w:r w:rsidRPr="00227D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Обзорная экскурсия по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Суздалю</w:t>
      </w:r>
      <w:r>
        <w:rPr>
          <w:rFonts w:ascii="Arial" w:hAnsi="Arial" w:cs="Arial"/>
          <w:b/>
          <w:color w:val="C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В Суздале понимаешь, что это самый загадочный, самый сказочный город. Начинаешь верить в то, что машина времени и правда существует. По маленьким улочкам ходят местные жители в одеждах </w:t>
      </w:r>
      <w:r w:rsidRPr="005C4C0C">
        <w:rPr>
          <w:rFonts w:ascii="Arial" w:hAnsi="Arial" w:cs="Arial"/>
          <w:color w:val="000000"/>
          <w:sz w:val="20"/>
          <w:szCs w:val="20"/>
          <w:lang w:val="en-US"/>
        </w:rPr>
        <w:t>XIX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века, вывески в лавках того же периода, и кругом церкви, церкви, церкви…</w:t>
      </w:r>
      <w:r>
        <w:rPr>
          <w:rFonts w:ascii="Arial" w:hAnsi="Arial" w:cs="Arial"/>
          <w:color w:val="000000"/>
          <w:sz w:val="20"/>
          <w:szCs w:val="20"/>
        </w:rPr>
        <w:t xml:space="preserve"> В том числе и построенные без единого гвоздя в музее Деревянного Зодчества. Вы посетите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Кремль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А на смотровой площадке </w:t>
      </w:r>
      <w:r>
        <w:rPr>
          <w:rFonts w:ascii="Arial" w:hAnsi="Arial" w:cs="Arial"/>
          <w:color w:val="000000"/>
          <w:sz w:val="20"/>
          <w:szCs w:val="20"/>
        </w:rPr>
        <w:t xml:space="preserve">у вас </w:t>
      </w:r>
      <w:r w:rsidRPr="005C4C0C"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>хватит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дух от потрясающей красоты, высокого неба и удивительных, почти всегда</w:t>
      </w:r>
      <w:r>
        <w:rPr>
          <w:rFonts w:ascii="Arial" w:hAnsi="Arial" w:cs="Arial"/>
          <w:color w:val="000000"/>
          <w:sz w:val="20"/>
          <w:szCs w:val="20"/>
        </w:rPr>
        <w:t xml:space="preserve"> печальных историй, связанных с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41223">
        <w:rPr>
          <w:rFonts w:ascii="Arial" w:hAnsi="Arial" w:cs="Arial"/>
          <w:b/>
          <w:sz w:val="20"/>
          <w:szCs w:val="20"/>
        </w:rPr>
        <w:t>Покровским монастырем</w:t>
      </w:r>
      <w:r w:rsidRPr="005C4C0C">
        <w:rPr>
          <w:rFonts w:ascii="Arial" w:hAnsi="Arial" w:cs="Arial"/>
          <w:color w:val="000000"/>
          <w:sz w:val="20"/>
          <w:szCs w:val="20"/>
        </w:rPr>
        <w:t>.</w:t>
      </w:r>
    </w:p>
    <w:p w:rsidR="004E7A40" w:rsidRPr="006533DA" w:rsidRDefault="004E7A40" w:rsidP="004E7A40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6533D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 услуги согласно приобретенным пакетам:</w:t>
      </w:r>
    </w:p>
    <w:p w:rsidR="004E7A40" w:rsidRDefault="004E7A40" w:rsidP="004E7A4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музейный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4E7A40" w:rsidRPr="006533DA" w:rsidRDefault="004E7A40" w:rsidP="004E7A40">
      <w:pPr>
        <w:rPr>
          <w:rFonts w:ascii="Arial" w:hAnsi="Arial" w:cs="Arial"/>
          <w:b/>
          <w:sz w:val="20"/>
          <w:szCs w:val="20"/>
        </w:rPr>
      </w:pPr>
      <w:proofErr w:type="spellStart"/>
      <w:r w:rsidRPr="006533DA">
        <w:rPr>
          <w:rFonts w:ascii="Arial" w:hAnsi="Arial" w:cs="Arial"/>
          <w:b/>
          <w:sz w:val="20"/>
          <w:szCs w:val="20"/>
        </w:rPr>
        <w:t>Спасо-Евфимиев</w:t>
      </w:r>
      <w:proofErr w:type="spellEnd"/>
      <w:r w:rsidRPr="006533DA">
        <w:rPr>
          <w:rFonts w:ascii="Arial" w:hAnsi="Arial" w:cs="Arial"/>
          <w:b/>
          <w:sz w:val="20"/>
          <w:szCs w:val="20"/>
        </w:rPr>
        <w:t xml:space="preserve"> монастырь </w:t>
      </w:r>
    </w:p>
    <w:p w:rsidR="004E7A40" w:rsidRPr="006A3028" w:rsidRDefault="004E7A40" w:rsidP="004E7A40">
      <w:pPr>
        <w:jc w:val="both"/>
        <w:rPr>
          <w:rFonts w:ascii="Arial" w:hAnsi="Arial" w:cs="Arial"/>
          <w:sz w:val="20"/>
          <w:szCs w:val="22"/>
        </w:rPr>
      </w:pPr>
      <w:r w:rsidRPr="006A3028">
        <w:rPr>
          <w:rFonts w:ascii="Arial" w:hAnsi="Arial" w:cs="Arial"/>
          <w:sz w:val="20"/>
          <w:szCs w:val="22"/>
        </w:rPr>
        <w:t xml:space="preserve">На северной окраине </w:t>
      </w:r>
      <w:r w:rsidRPr="006A3028">
        <w:rPr>
          <w:rFonts w:ascii="Arial" w:hAnsi="Arial" w:cs="Arial"/>
          <w:b/>
          <w:sz w:val="20"/>
          <w:szCs w:val="22"/>
        </w:rPr>
        <w:t>Суздаля</w:t>
      </w:r>
      <w:r w:rsidRPr="006A3028">
        <w:rPr>
          <w:rFonts w:ascii="Arial" w:hAnsi="Arial" w:cs="Arial"/>
          <w:sz w:val="20"/>
          <w:szCs w:val="22"/>
        </w:rPr>
        <w:t xml:space="preserve">, на левом, высоком берегу реки Каменки, расположен огромный </w:t>
      </w:r>
      <w:proofErr w:type="spellStart"/>
      <w:r w:rsidRPr="006A3028">
        <w:rPr>
          <w:rFonts w:ascii="Arial" w:hAnsi="Arial" w:cs="Arial"/>
          <w:sz w:val="20"/>
          <w:szCs w:val="22"/>
        </w:rPr>
        <w:t>Спасо-Евфимиев</w:t>
      </w:r>
      <w:proofErr w:type="spellEnd"/>
      <w:r w:rsidRPr="006A3028">
        <w:rPr>
          <w:rFonts w:ascii="Arial" w:hAnsi="Arial" w:cs="Arial"/>
          <w:sz w:val="20"/>
          <w:szCs w:val="22"/>
        </w:rPr>
        <w:t xml:space="preserve"> монастырь. В нем отразилась вся непростая история нашего государства. Он производит невероятно сильное впечатление</w:t>
      </w:r>
      <w:r>
        <w:rPr>
          <w:rFonts w:ascii="Arial" w:hAnsi="Arial" w:cs="Arial"/>
          <w:sz w:val="20"/>
          <w:szCs w:val="22"/>
        </w:rPr>
        <w:t>,</w:t>
      </w:r>
      <w:r w:rsidRPr="006A3028">
        <w:rPr>
          <w:rFonts w:ascii="Arial" w:hAnsi="Arial" w:cs="Arial"/>
          <w:sz w:val="20"/>
          <w:szCs w:val="22"/>
        </w:rPr>
        <w:t xml:space="preserve"> как своим могучим обликом, так</w:t>
      </w:r>
      <w:r>
        <w:rPr>
          <w:rFonts w:ascii="Arial" w:hAnsi="Arial" w:cs="Arial"/>
          <w:sz w:val="20"/>
          <w:szCs w:val="22"/>
        </w:rPr>
        <w:t xml:space="preserve"> и богатой музейной экспозицией.</w:t>
      </w:r>
    </w:p>
    <w:p w:rsidR="004E7A40" w:rsidRDefault="004E7A40" w:rsidP="004E7A4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гастрономический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4E7A40" w:rsidRPr="006A3028" w:rsidRDefault="004E7A40" w:rsidP="004E7A40">
      <w:pPr>
        <w:rPr>
          <w:rFonts w:ascii="Arial" w:hAnsi="Arial" w:cs="Arial"/>
          <w:b/>
          <w:sz w:val="20"/>
          <w:szCs w:val="22"/>
        </w:rPr>
      </w:pPr>
      <w:r w:rsidRPr="006A3028">
        <w:rPr>
          <w:rFonts w:ascii="Arial" w:hAnsi="Arial" w:cs="Arial"/>
          <w:b/>
          <w:sz w:val="20"/>
          <w:szCs w:val="22"/>
        </w:rPr>
        <w:t>Дегустация медовухи</w:t>
      </w:r>
    </w:p>
    <w:p w:rsidR="004E7A40" w:rsidRPr="006A3028" w:rsidRDefault="004E7A40" w:rsidP="004E7A40">
      <w:pPr>
        <w:jc w:val="both"/>
        <w:rPr>
          <w:rFonts w:ascii="Arial" w:hAnsi="Arial" w:cs="Arial"/>
          <w:sz w:val="20"/>
          <w:szCs w:val="22"/>
        </w:rPr>
      </w:pPr>
      <w:r w:rsidRPr="006A3028">
        <w:rPr>
          <w:rFonts w:ascii="Arial" w:hAnsi="Arial" w:cs="Arial"/>
          <w:sz w:val="20"/>
          <w:szCs w:val="22"/>
        </w:rPr>
        <w:t>Путь дорогу укажет стрелец. У входа встретит приветливая хозяюшка. За столы дубовые усадит русская красавица, поведает Вам под гусли звончатые легенды древние и угостит медовухой разной, а на закусочку: яблоки печеные, рябина моченая и многое другое.</w:t>
      </w:r>
    </w:p>
    <w:p w:rsidR="004E7A40" w:rsidRPr="00227D33" w:rsidRDefault="004E7A40" w:rsidP="004E7A40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E7A40" w:rsidRDefault="004E7A40" w:rsidP="004E7A40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>Обед «по-крестьянски»</w:t>
      </w:r>
      <w:r w:rsidRPr="005C4C0C">
        <w:rPr>
          <w:rFonts w:ascii="Arial" w:hAnsi="Arial" w:cs="Arial"/>
          <w:sz w:val="20"/>
          <w:szCs w:val="20"/>
        </w:rPr>
        <w:t>, наваристая деревенская похлебка в горшочке, суздальский бочковой огурчик и традиционные сытные блюда.</w:t>
      </w:r>
    </w:p>
    <w:p w:rsidR="004E7A40" w:rsidRDefault="004E7A40" w:rsidP="004E7A4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4E7A40" w:rsidRDefault="004E7A40" w:rsidP="00AB69C4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В 4-х километрах от Суздаля </w:t>
      </w:r>
      <w:r w:rsidRPr="005C4C0C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находится небольшое село, по своей ценности и древности ничем не уступающее своему всемирно известному соседу. Имя этому селу </w:t>
      </w: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– </w:t>
      </w:r>
      <w:r w:rsidRPr="005C4C0C">
        <w:rPr>
          <w:rFonts w:ascii="Arial" w:hAnsi="Arial" w:cs="Arial"/>
          <w:b/>
          <w:bCs/>
          <w:color w:val="C00000"/>
          <w:sz w:val="20"/>
          <w:szCs w:val="20"/>
          <w:shd w:val="clear" w:color="auto" w:fill="FBFBFB"/>
        </w:rPr>
        <w:t>Кидекша</w:t>
      </w:r>
      <w:r w:rsidRPr="005C4C0C">
        <w:rPr>
          <w:rFonts w:ascii="Arial" w:hAnsi="Arial" w:cs="Arial"/>
          <w:b/>
          <w:color w:val="C00000"/>
          <w:sz w:val="20"/>
          <w:szCs w:val="20"/>
          <w:shd w:val="clear" w:color="auto" w:fill="FBFBFB"/>
        </w:rPr>
        <w:t xml:space="preserve">. </w:t>
      </w:r>
      <w:r w:rsidRPr="005C4C0C">
        <w:rPr>
          <w:rFonts w:ascii="Arial" w:hAnsi="Arial" w:cs="Arial"/>
          <w:sz w:val="20"/>
          <w:szCs w:val="20"/>
          <w:shd w:val="clear" w:color="auto" w:fill="FBFBFB"/>
        </w:rPr>
        <w:t>В середине XII века здесь располагалась</w:t>
      </w:r>
      <w:r>
        <w:rPr>
          <w:rFonts w:ascii="Arial" w:hAnsi="Arial" w:cs="Arial"/>
          <w:sz w:val="20"/>
          <w:szCs w:val="20"/>
          <w:shd w:val="clear" w:color="auto" w:fill="FBFBFB"/>
        </w:rPr>
        <w:t xml:space="preserve"> </w:t>
      </w:r>
      <w:r w:rsidRPr="005C4C0C">
        <w:rPr>
          <w:rFonts w:ascii="Arial" w:hAnsi="Arial" w:cs="Arial"/>
          <w:sz w:val="20"/>
          <w:szCs w:val="20"/>
          <w:shd w:val="clear" w:color="auto" w:fill="FBFBFB"/>
        </w:rPr>
        <w:t>княжеская</w:t>
      </w:r>
      <w:r>
        <w:rPr>
          <w:rFonts w:ascii="Arial" w:hAnsi="Arial" w:cs="Arial"/>
          <w:sz w:val="20"/>
          <w:szCs w:val="20"/>
          <w:shd w:val="clear" w:color="auto" w:fill="FBFBFB"/>
        </w:rPr>
        <w:t xml:space="preserve"> </w:t>
      </w:r>
      <w:r w:rsidRPr="005C4C0C">
        <w:rPr>
          <w:rFonts w:ascii="Arial" w:hAnsi="Arial" w:cs="Arial"/>
          <w:bCs/>
          <w:sz w:val="20"/>
          <w:szCs w:val="20"/>
          <w:shd w:val="clear" w:color="auto" w:fill="FBFBFB"/>
        </w:rPr>
        <w:t>резиденция Юрия Долгорукого</w:t>
      </w:r>
      <w:r>
        <w:rPr>
          <w:rFonts w:ascii="Arial" w:hAnsi="Arial" w:cs="Arial"/>
          <w:sz w:val="20"/>
          <w:szCs w:val="20"/>
          <w:shd w:val="clear" w:color="auto" w:fill="FBFBFB"/>
        </w:rPr>
        <w:t xml:space="preserve"> –</w:t>
      </w:r>
      <w:r w:rsidRPr="005C4C0C">
        <w:rPr>
          <w:rFonts w:ascii="Arial" w:hAnsi="Arial" w:cs="Arial"/>
          <w:sz w:val="20"/>
          <w:szCs w:val="20"/>
          <w:shd w:val="clear" w:color="auto" w:fill="FBFBFB"/>
        </w:rPr>
        <w:t xml:space="preserve"> древняя столица Ростово-Суздальского княжества. Главной достопримечательностью Кидекши является </w:t>
      </w:r>
      <w:r w:rsidRPr="005C4C0C">
        <w:rPr>
          <w:rFonts w:ascii="Arial" w:hAnsi="Arial" w:cs="Arial"/>
          <w:b/>
          <w:sz w:val="20"/>
          <w:szCs w:val="20"/>
          <w:shd w:val="clear" w:color="auto" w:fill="FBFBFB"/>
        </w:rPr>
        <w:t>церковь Бориса и Глеба</w:t>
      </w:r>
      <w:r w:rsidRPr="005C4C0C">
        <w:rPr>
          <w:rFonts w:ascii="Arial" w:hAnsi="Arial" w:cs="Arial"/>
          <w:sz w:val="20"/>
          <w:szCs w:val="20"/>
          <w:shd w:val="clear" w:color="auto" w:fill="FBFBFB"/>
        </w:rPr>
        <w:t xml:space="preserve"> – это первый белокаменный храм Суздаля и всей северо-восточной Руси. Побродив по улицам Кидекши, Вы насладитесь видом деревянных «пряничных» домиков, мастерски выполненной резьбой, красивыми наличниками и цветными фигурками животных на фасадах.</w:t>
      </w:r>
    </w:p>
    <w:p w:rsidR="004277A8" w:rsidRPr="004E7A40" w:rsidRDefault="00F83139" w:rsidP="00AB69C4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Возвращение в гостиницу. </w:t>
      </w:r>
      <w:r w:rsidRPr="00F83139">
        <w:rPr>
          <w:rFonts w:ascii="Arial" w:hAnsi="Arial" w:cs="Arial"/>
          <w:b/>
          <w:sz w:val="20"/>
          <w:szCs w:val="20"/>
        </w:rPr>
        <w:t>Ужин*.</w:t>
      </w:r>
    </w:p>
    <w:p w:rsidR="00880D20" w:rsidRDefault="00880D20" w:rsidP="00880D20">
      <w:pPr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F83139" w:rsidRDefault="00880D20" w:rsidP="00880D20">
      <w:pPr>
        <w:rPr>
          <w:rFonts w:ascii="Arial" w:hAnsi="Arial" w:cs="Arial"/>
          <w:b/>
          <w:color w:val="C0504D" w:themeColor="accent2"/>
          <w:sz w:val="20"/>
          <w:szCs w:val="20"/>
        </w:rPr>
      </w:pPr>
      <w:r>
        <w:rPr>
          <w:rFonts w:ascii="Arial" w:hAnsi="Arial" w:cs="Arial"/>
          <w:b/>
          <w:color w:val="C0504D" w:themeColor="accent2"/>
          <w:sz w:val="20"/>
          <w:szCs w:val="20"/>
          <w:lang w:val="en-US"/>
        </w:rPr>
        <w:t xml:space="preserve">                                                                                     </w:t>
      </w:r>
      <w:r w:rsidR="00F83139" w:rsidRPr="00880D20">
        <w:rPr>
          <w:rFonts w:ascii="Arial" w:hAnsi="Arial" w:cs="Arial"/>
          <w:b/>
          <w:color w:val="C0504D" w:themeColor="accent2"/>
          <w:sz w:val="20"/>
          <w:szCs w:val="20"/>
        </w:rPr>
        <w:t>5 день</w:t>
      </w:r>
    </w:p>
    <w:p w:rsidR="00880D20" w:rsidRPr="00880D20" w:rsidRDefault="00880D20" w:rsidP="00880D20">
      <w:pPr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4E7A40" w:rsidRPr="00E40959" w:rsidRDefault="004E7A40" w:rsidP="004E7A4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E7A40">
        <w:rPr>
          <w:rFonts w:ascii="Arial" w:hAnsi="Arial" w:cs="Arial"/>
          <w:b/>
          <w:color w:val="000000"/>
          <w:sz w:val="20"/>
          <w:szCs w:val="20"/>
        </w:rPr>
        <w:t>Завтрак.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Мы отправляемся в город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Иваново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- пожалуй, единственный город в России наделенный множеством прозвищ. Его называют Ситцевый край, Город невест и даже Русс</w:t>
      </w:r>
      <w:r>
        <w:rPr>
          <w:rFonts w:ascii="Arial" w:hAnsi="Arial" w:cs="Arial"/>
          <w:color w:val="000000"/>
          <w:sz w:val="20"/>
          <w:szCs w:val="20"/>
        </w:rPr>
        <w:t xml:space="preserve">кий Манчестер. 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Несмотря на довольно непродолжительную историю, на сегодняшний день г. Иваново входит в Золотое кольцо России. </w:t>
      </w:r>
      <w:r>
        <w:rPr>
          <w:rFonts w:ascii="Arial" w:hAnsi="Arial" w:cs="Arial"/>
          <w:color w:val="000000"/>
          <w:sz w:val="20"/>
          <w:szCs w:val="20"/>
        </w:rPr>
        <w:t>Путевой рассказ о городе.</w:t>
      </w:r>
    </w:p>
    <w:p w:rsidR="00880D20" w:rsidRDefault="004E7A40" w:rsidP="004E7A4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Плес.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Чистый воздух, красивая природа, деревенская тишина и дух Руси, — все это полюбившийся туристам город старины и пейзажей, красив он в целом, как изумительная панорама, красив и в каждой своей детали, в каждом закоулке, великолепие которого донес до нас ху</w:t>
      </w: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>дожник Исаак Левитан.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</w:p>
    <w:p w:rsidR="004E7A40" w:rsidRDefault="004E7A40" w:rsidP="004E7A4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Увидите жилые дома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плёсского</w:t>
      </w:r>
      <w:proofErr w:type="spellEnd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купечества — великолепные образцы </w:t>
      </w: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>русского классицизма и барокко.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На горе Свободы находится старейший храм города - 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Успенский собор 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1699 г. - самая древняя достопримечательность городского зодчества. Сра</w:t>
      </w: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зу по маршруту у нас 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Музейно-выставочный комплекс 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“Присутственные места”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На входе вас встретит 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памятник Василию I.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На набережной расположился 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мемориальный дом музей великого художника </w:t>
      </w:r>
      <w:proofErr w:type="spellStart"/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И.И.Левитана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, 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недалеко от церкви Святой Варвары, рядом с пристанью, где снимали часть эпизодов “Жестокий романс” вас встретят две новые скульптуры, ставшие новыми достопримечательностями </w:t>
      </w:r>
      <w:proofErr w:type="gramStart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города:«</w:t>
      </w:r>
      <w:proofErr w:type="spellStart"/>
      <w:proofErr w:type="gramEnd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Плесская</w:t>
      </w:r>
      <w:proofErr w:type="spellEnd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кошка» и «Дачница». </w:t>
      </w:r>
    </w:p>
    <w:p w:rsidR="004E7A40" w:rsidRPr="00043CC8" w:rsidRDefault="004E7A40" w:rsidP="004E7A40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или:</w:t>
      </w:r>
    </w:p>
    <w:p w:rsidR="004E7A40" w:rsidRDefault="004E7A40" w:rsidP="004E7A40">
      <w:pPr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  <w:t>Пакет музейный**:</w:t>
      </w:r>
    </w:p>
    <w:p w:rsidR="004E7A40" w:rsidRPr="00056437" w:rsidRDefault="004E7A40" w:rsidP="004E7A40">
      <w:pPr>
        <w:rPr>
          <w:rFonts w:ascii="Arial" w:hAnsi="Arial" w:cs="Arial"/>
          <w:b/>
          <w:sz w:val="20"/>
          <w:szCs w:val="20"/>
        </w:rPr>
      </w:pPr>
      <w:r w:rsidRPr="00056437">
        <w:rPr>
          <w:rFonts w:ascii="Arial" w:hAnsi="Arial" w:cs="Arial"/>
          <w:b/>
          <w:sz w:val="20"/>
          <w:szCs w:val="20"/>
        </w:rPr>
        <w:t>Мемориальный Дом-музей И. И. Левитана</w:t>
      </w:r>
    </w:p>
    <w:p w:rsidR="004E7A40" w:rsidRPr="00056437" w:rsidRDefault="004E7A40" w:rsidP="004E7A40">
      <w:pPr>
        <w:jc w:val="both"/>
        <w:rPr>
          <w:rFonts w:ascii="Arial" w:hAnsi="Arial" w:cs="Arial"/>
          <w:sz w:val="20"/>
          <w:szCs w:val="20"/>
        </w:rPr>
      </w:pPr>
      <w:r w:rsidRPr="00056437">
        <w:rPr>
          <w:rFonts w:ascii="Arial" w:hAnsi="Arial" w:cs="Arial"/>
          <w:sz w:val="20"/>
          <w:szCs w:val="20"/>
        </w:rPr>
        <w:lastRenderedPageBreak/>
        <w:t>Без преувеличения можно сказать, что дом-музей И.И. Левитана - один из самых известных музеев не только России, но и зарубежья. Дом-музей, посвященный жизни и творчеству великого художника располагается на живописной набережной в старинном особняке.</w:t>
      </w:r>
    </w:p>
    <w:p w:rsidR="004E7A40" w:rsidRPr="00E40959" w:rsidRDefault="004E7A40" w:rsidP="004E7A40">
      <w:pPr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</w:pPr>
    </w:p>
    <w:p w:rsidR="004E7A40" w:rsidRPr="00E40959" w:rsidRDefault="004E7A40" w:rsidP="004E7A40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На обеде вы сможете оценить фирменные </w:t>
      </w:r>
      <w:proofErr w:type="spellStart"/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плесские</w:t>
      </w:r>
      <w:proofErr w:type="spellEnd"/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щучьи котлетки из свежей волжской рыбки. </w:t>
      </w:r>
    </w:p>
    <w:p w:rsidR="004E7A40" w:rsidRDefault="004E7A40" w:rsidP="004E7A4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4E7A40" w:rsidRPr="00E40959" w:rsidRDefault="004E7A40" w:rsidP="004E7A4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Переезд в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Кострому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Нас ждет экскурсия в самом северном городе на «Золотом кольце» - </w:t>
      </w:r>
      <w:r w:rsidRPr="00E40959">
        <w:rPr>
          <w:rFonts w:ascii="Arial" w:hAnsi="Arial" w:cs="Arial"/>
          <w:b/>
          <w:bCs/>
          <w:color w:val="000000"/>
          <w:sz w:val="20"/>
          <w:szCs w:val="20"/>
        </w:rPr>
        <w:t>Костроме</w:t>
      </w:r>
      <w:r w:rsidRPr="00E40959">
        <w:rPr>
          <w:rFonts w:ascii="Arial" w:hAnsi="Arial" w:cs="Arial"/>
          <w:color w:val="000000"/>
          <w:sz w:val="20"/>
          <w:szCs w:val="20"/>
        </w:rPr>
        <w:t>. Это удивительно уютный, тихий и спокойный город. Здесь можно отдохнуть от бешеного ритма больших городов, полюбоваться абсол</w:t>
      </w:r>
      <w:r>
        <w:rPr>
          <w:rFonts w:ascii="Arial" w:hAnsi="Arial" w:cs="Arial"/>
          <w:color w:val="000000"/>
          <w:sz w:val="20"/>
          <w:szCs w:val="20"/>
        </w:rPr>
        <w:t>ютно круглой «сковородкой», так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называют центральную площадь Костромы, на са</w:t>
      </w:r>
      <w:r>
        <w:rPr>
          <w:rFonts w:ascii="Arial" w:hAnsi="Arial" w:cs="Arial"/>
          <w:color w:val="000000"/>
          <w:sz w:val="20"/>
          <w:szCs w:val="20"/>
        </w:rPr>
        <w:t xml:space="preserve">мом деле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Сусанинскую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Благодаря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бессмертному подвигу этого крестьянина из села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Домнино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 первый царь из династии Романовых Михаил смог взойти на престол.</w:t>
      </w:r>
    </w:p>
    <w:p w:rsidR="004E7A40" w:rsidRPr="00E40959" w:rsidRDefault="004E7A40" w:rsidP="004E7A4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Проезжая в автобусе по мосту через реку Кострома, вы полюбуетесь потрясающим видом на </w:t>
      </w:r>
      <w:proofErr w:type="spellStart"/>
      <w:r w:rsidRPr="00E40959">
        <w:rPr>
          <w:rFonts w:ascii="Arial" w:hAnsi="Arial" w:cs="Arial"/>
          <w:b/>
          <w:color w:val="000000"/>
          <w:sz w:val="20"/>
          <w:szCs w:val="20"/>
        </w:rPr>
        <w:t>Ипатьевский</w:t>
      </w:r>
      <w:proofErr w:type="spellEnd"/>
      <w:r w:rsidRPr="00E40959">
        <w:rPr>
          <w:rFonts w:ascii="Arial" w:hAnsi="Arial" w:cs="Arial"/>
          <w:b/>
          <w:color w:val="000000"/>
          <w:sz w:val="20"/>
          <w:szCs w:val="20"/>
        </w:rPr>
        <w:t xml:space="preserve"> монастырь</w:t>
      </w:r>
      <w:r w:rsidRPr="00E40959">
        <w:rPr>
          <w:rFonts w:ascii="Arial" w:hAnsi="Arial" w:cs="Arial"/>
          <w:color w:val="000000"/>
          <w:sz w:val="20"/>
          <w:szCs w:val="20"/>
        </w:rPr>
        <w:t>. Внутри вновь вспоминаем Романовых, осознавая важность тех событий, которые происходили здесь много веков назад. Посетим их палаты.</w:t>
      </w:r>
    </w:p>
    <w:p w:rsidR="004E7A40" w:rsidRDefault="004E7A40" w:rsidP="004E7A4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Находясь в Костроме обязательно нужно заглянуть и </w:t>
      </w:r>
      <w:r w:rsidRPr="00E40959">
        <w:rPr>
          <w:rFonts w:ascii="Arial" w:hAnsi="Arial" w:cs="Arial"/>
          <w:b/>
          <w:color w:val="000000"/>
          <w:sz w:val="20"/>
          <w:szCs w:val="20"/>
        </w:rPr>
        <w:t>в Анастасьин Богоявленский монастырь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, где находится еще одна костромская святыня – икона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Феодоровской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 Божьей Матери, покровительницы дома Романовых.</w:t>
      </w:r>
    </w:p>
    <w:p w:rsidR="004E7A40" w:rsidRPr="00043CC8" w:rsidRDefault="004E7A40" w:rsidP="004E7A40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или:</w:t>
      </w:r>
    </w:p>
    <w:p w:rsidR="004E7A40" w:rsidRPr="00E40959" w:rsidRDefault="004E7A40" w:rsidP="004E7A4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4E7A40" w:rsidRPr="00056437" w:rsidRDefault="004E7A40" w:rsidP="004E7A40">
      <w:pPr>
        <w:rPr>
          <w:rFonts w:ascii="Arial" w:hAnsi="Arial" w:cs="Arial"/>
          <w:b/>
          <w:sz w:val="20"/>
          <w:szCs w:val="20"/>
        </w:rPr>
      </w:pPr>
      <w:r w:rsidRPr="00056437">
        <w:rPr>
          <w:rFonts w:ascii="Arial" w:hAnsi="Arial" w:cs="Arial"/>
          <w:b/>
          <w:sz w:val="20"/>
          <w:szCs w:val="20"/>
        </w:rPr>
        <w:t>Музей Сыра с дегустацией</w:t>
      </w:r>
    </w:p>
    <w:p w:rsidR="004E7A40" w:rsidRPr="00056437" w:rsidRDefault="004E7A40" w:rsidP="004E7A40">
      <w:pPr>
        <w:jc w:val="both"/>
        <w:rPr>
          <w:rFonts w:ascii="Arial" w:hAnsi="Arial" w:cs="Arial"/>
          <w:sz w:val="20"/>
          <w:szCs w:val="20"/>
        </w:rPr>
      </w:pPr>
      <w:r w:rsidRPr="00056437">
        <w:rPr>
          <w:rFonts w:ascii="Arial" w:hAnsi="Arial" w:cs="Arial"/>
          <w:sz w:val="20"/>
          <w:szCs w:val="20"/>
        </w:rPr>
        <w:t xml:space="preserve">Сырный </w:t>
      </w:r>
      <w:proofErr w:type="spellStart"/>
      <w:r w:rsidRPr="00056437">
        <w:rPr>
          <w:rFonts w:ascii="Arial" w:hAnsi="Arial" w:cs="Arial"/>
          <w:sz w:val="20"/>
          <w:szCs w:val="20"/>
        </w:rPr>
        <w:t>сомелье</w:t>
      </w:r>
      <w:proofErr w:type="spellEnd"/>
      <w:r w:rsidRPr="00056437">
        <w:rPr>
          <w:rFonts w:ascii="Arial" w:hAnsi="Arial" w:cs="Arial"/>
          <w:sz w:val="20"/>
          <w:szCs w:val="20"/>
        </w:rPr>
        <w:t>, знающий так много о сыре, проведёт Вас по комнатам старинного особняка, рассказывая самые необыкновенные факты о сыре и сыроделии. Здесь можно открыть целый мир под названием "Сыр". А следом попав в Дегустационный "подвал" Вы можете попробовать сыр и не только, узнавая новые и новые факты...</w:t>
      </w:r>
    </w:p>
    <w:p w:rsidR="004E7A40" w:rsidRDefault="004E7A40" w:rsidP="004E7A4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E7A40" w:rsidRPr="00E40959" w:rsidRDefault="004E7A40" w:rsidP="004E7A40">
      <w:pPr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Ярославль</w:t>
      </w:r>
      <w:r w:rsidRPr="00E40959">
        <w:rPr>
          <w:rFonts w:ascii="Arial" w:hAnsi="Arial" w:cs="Arial"/>
          <w:sz w:val="20"/>
          <w:szCs w:val="20"/>
        </w:rPr>
        <w:t>.</w:t>
      </w:r>
      <w:r w:rsidRPr="00E40959">
        <w:rPr>
          <w:rFonts w:ascii="Arial" w:hAnsi="Arial" w:cs="Arial"/>
          <w:color w:val="0D1433"/>
          <w:sz w:val="20"/>
          <w:szCs w:val="20"/>
          <w:shd w:val="clear" w:color="auto" w:fill="FFFFFF"/>
        </w:rPr>
        <w:t xml:space="preserve"> </w:t>
      </w:r>
    </w:p>
    <w:p w:rsidR="004E7A40" w:rsidRDefault="004E7A40" w:rsidP="004E7A40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 w:rsidRPr="00E40959">
        <w:rPr>
          <w:rFonts w:ascii="Arial" w:hAnsi="Arial" w:cs="Arial"/>
          <w:b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</w:t>
      </w:r>
      <w:r w:rsidRPr="00E40959">
        <w:rPr>
          <w:rFonts w:ascii="Arial" w:hAnsi="Arial" w:cs="Arial"/>
          <w:bCs/>
          <w:sz w:val="20"/>
          <w:szCs w:val="20"/>
        </w:rPr>
        <w:t xml:space="preserve"> гостиниц</w:t>
      </w:r>
      <w:r>
        <w:rPr>
          <w:rFonts w:ascii="Arial" w:hAnsi="Arial" w:cs="Arial"/>
          <w:bCs/>
          <w:sz w:val="20"/>
          <w:szCs w:val="20"/>
        </w:rPr>
        <w:t>е</w:t>
      </w:r>
      <w:r w:rsidRPr="00E4095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Святой Георгий 4*, </w:t>
      </w:r>
      <w:r w:rsidRPr="00A019E5">
        <w:rPr>
          <w:rFonts w:ascii="Arial" w:hAnsi="Arial" w:cs="Arial"/>
          <w:bCs/>
          <w:sz w:val="20"/>
          <w:szCs w:val="20"/>
        </w:rPr>
        <w:t>где после насыщенного дня вы сможете расслабиться в бассейне.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 xml:space="preserve">Резервные: </w:t>
      </w:r>
      <w:proofErr w:type="spellStart"/>
      <w:r>
        <w:rPr>
          <w:rFonts w:ascii="Arial" w:hAnsi="Arial" w:cs="Arial"/>
          <w:bCs/>
          <w:sz w:val="20"/>
          <w:szCs w:val="20"/>
        </w:rPr>
        <w:t>ЯрОтель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3*, Спорт 3*).</w:t>
      </w:r>
      <w:r w:rsidRPr="00E40959">
        <w:rPr>
          <w:rFonts w:ascii="Arial" w:hAnsi="Arial" w:cs="Arial"/>
          <w:bCs/>
          <w:sz w:val="20"/>
          <w:szCs w:val="20"/>
        </w:rPr>
        <w:t xml:space="preserve"> 4-6 местные номера (Хостел </w:t>
      </w:r>
      <w:r>
        <w:rPr>
          <w:rFonts w:ascii="Arial" w:hAnsi="Arial" w:cs="Arial"/>
          <w:bCs/>
          <w:sz w:val="20"/>
          <w:szCs w:val="20"/>
        </w:rPr>
        <w:t>Ассорти</w:t>
      </w:r>
      <w:r w:rsidRPr="00E40959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Рус Золотое Кольцо</w:t>
      </w:r>
      <w:r w:rsidRPr="00E40959">
        <w:rPr>
          <w:rFonts w:ascii="Arial" w:hAnsi="Arial" w:cs="Arial"/>
          <w:bCs/>
          <w:sz w:val="20"/>
          <w:szCs w:val="20"/>
        </w:rPr>
        <w:t>).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0959">
        <w:rPr>
          <w:rFonts w:ascii="Arial" w:hAnsi="Arial" w:cs="Arial"/>
          <w:b/>
          <w:color w:val="000000"/>
          <w:sz w:val="20"/>
          <w:szCs w:val="20"/>
        </w:rPr>
        <w:t>Ужин*.</w:t>
      </w:r>
    </w:p>
    <w:p w:rsidR="004E7A40" w:rsidRPr="00E40959" w:rsidRDefault="004E7A40" w:rsidP="004E7A40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4E7A40" w:rsidRDefault="00880D20" w:rsidP="00880D20">
      <w:pPr>
        <w:ind w:left="18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  <w:lang w:val="en-US"/>
        </w:rPr>
        <w:t xml:space="preserve">                                                                             </w:t>
      </w:r>
      <w:r w:rsidR="004E7A40" w:rsidRPr="00880D20">
        <w:rPr>
          <w:rFonts w:ascii="Arial" w:hAnsi="Arial" w:cs="Arial"/>
          <w:b/>
          <w:bCs/>
          <w:color w:val="C0504D" w:themeColor="accent2"/>
          <w:sz w:val="20"/>
          <w:szCs w:val="20"/>
        </w:rPr>
        <w:t>6 день</w:t>
      </w:r>
    </w:p>
    <w:p w:rsidR="00880D20" w:rsidRPr="00880D20" w:rsidRDefault="00880D20" w:rsidP="00880D20">
      <w:pPr>
        <w:ind w:left="18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4E7A40" w:rsidRDefault="004E7A40" w:rsidP="004E7A40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A4698D">
        <w:rPr>
          <w:rFonts w:ascii="Arial" w:hAnsi="Arial" w:cs="Arial"/>
          <w:b/>
          <w:bCs/>
          <w:sz w:val="20"/>
          <w:szCs w:val="20"/>
        </w:rPr>
        <w:t>Завтрак.</w:t>
      </w:r>
      <w:r w:rsidRPr="00E40959">
        <w:rPr>
          <w:rFonts w:ascii="Arial" w:hAnsi="Arial" w:cs="Arial"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sz w:val="20"/>
          <w:szCs w:val="20"/>
        </w:rPr>
        <w:t xml:space="preserve">Основанный Ярославом Мудрым еще в </w:t>
      </w:r>
      <w:r w:rsidRPr="00E40959">
        <w:rPr>
          <w:rFonts w:ascii="Arial" w:hAnsi="Arial" w:cs="Arial"/>
          <w:sz w:val="20"/>
          <w:szCs w:val="20"/>
          <w:lang w:val="en-US"/>
        </w:rPr>
        <w:t>XI</w:t>
      </w:r>
      <w:r w:rsidRPr="00E40959">
        <w:rPr>
          <w:rFonts w:ascii="Arial" w:hAnsi="Arial" w:cs="Arial"/>
          <w:sz w:val="20"/>
          <w:szCs w:val="20"/>
        </w:rPr>
        <w:t xml:space="preserve"> веке в месте слияния рек Волги и </w:t>
      </w:r>
      <w:proofErr w:type="spellStart"/>
      <w:r w:rsidRPr="00E40959">
        <w:rPr>
          <w:rFonts w:ascii="Arial" w:hAnsi="Arial" w:cs="Arial"/>
          <w:sz w:val="20"/>
          <w:szCs w:val="20"/>
        </w:rPr>
        <w:t>Которосли</w:t>
      </w:r>
      <w:proofErr w:type="spellEnd"/>
      <w:r w:rsidRPr="00E40959">
        <w:rPr>
          <w:rFonts w:ascii="Arial" w:hAnsi="Arial" w:cs="Arial"/>
          <w:sz w:val="20"/>
          <w:szCs w:val="20"/>
        </w:rPr>
        <w:t xml:space="preserve">, город </w:t>
      </w:r>
      <w:r w:rsidRPr="00E40959">
        <w:rPr>
          <w:rFonts w:ascii="Arial" w:hAnsi="Arial" w:cs="Arial"/>
          <w:b/>
          <w:sz w:val="20"/>
          <w:szCs w:val="20"/>
        </w:rPr>
        <w:t>Ярославль</w:t>
      </w:r>
      <w:r w:rsidRPr="00E40959">
        <w:rPr>
          <w:rFonts w:ascii="Arial" w:hAnsi="Arial" w:cs="Arial"/>
          <w:sz w:val="20"/>
          <w:szCs w:val="20"/>
        </w:rPr>
        <w:t xml:space="preserve"> хорошеет день ото дня. Вся его центральная часть находится под охрано</w:t>
      </w:r>
      <w:r>
        <w:rPr>
          <w:rFonts w:ascii="Arial" w:hAnsi="Arial" w:cs="Arial"/>
          <w:sz w:val="20"/>
          <w:szCs w:val="20"/>
        </w:rPr>
        <w:t>й Всемирной организации Юнеско.</w:t>
      </w:r>
      <w:r w:rsidRPr="00E40959">
        <w:rPr>
          <w:rFonts w:ascii="Arial" w:hAnsi="Arial" w:cs="Arial"/>
          <w:sz w:val="20"/>
          <w:szCs w:val="20"/>
        </w:rPr>
        <w:t xml:space="preserve"> Экскурсии здесь особенные: есть возможность побродить по центру, полюбоваться знаменитой стре</w:t>
      </w:r>
      <w:r>
        <w:rPr>
          <w:rFonts w:ascii="Arial" w:hAnsi="Arial" w:cs="Arial"/>
          <w:sz w:val="20"/>
          <w:szCs w:val="20"/>
        </w:rPr>
        <w:t>лкой, поющими фонтанами,</w:t>
      </w:r>
      <w:r w:rsidRPr="00E40959">
        <w:rPr>
          <w:rFonts w:ascii="Arial" w:hAnsi="Arial" w:cs="Arial"/>
          <w:sz w:val="20"/>
          <w:szCs w:val="20"/>
        </w:rPr>
        <w:t xml:space="preserve"> храмами 17 века. Северная Флоренция, такое название появилось у города не случайно, это один из самых светлых, торжественных и, вместе с тем,</w:t>
      </w:r>
      <w:r>
        <w:rPr>
          <w:rFonts w:ascii="Arial" w:hAnsi="Arial" w:cs="Arial"/>
          <w:sz w:val="20"/>
          <w:szCs w:val="20"/>
        </w:rPr>
        <w:t xml:space="preserve"> древних городов России. Осмотр </w:t>
      </w:r>
      <w:proofErr w:type="spellStart"/>
      <w:r w:rsidRPr="00E40959">
        <w:rPr>
          <w:rFonts w:ascii="Arial" w:hAnsi="Arial" w:cs="Arial"/>
          <w:b/>
          <w:bCs/>
          <w:sz w:val="20"/>
          <w:szCs w:val="20"/>
        </w:rPr>
        <w:t>Спасо</w:t>
      </w:r>
      <w:proofErr w:type="spellEnd"/>
      <w:r w:rsidRPr="00E40959">
        <w:rPr>
          <w:rFonts w:ascii="Arial" w:hAnsi="Arial" w:cs="Arial"/>
          <w:b/>
          <w:bCs/>
          <w:sz w:val="20"/>
          <w:szCs w:val="20"/>
        </w:rPr>
        <w:t>-Преображенско</w:t>
      </w:r>
      <w:r>
        <w:rPr>
          <w:rFonts w:ascii="Arial" w:hAnsi="Arial" w:cs="Arial"/>
          <w:b/>
          <w:bCs/>
          <w:sz w:val="20"/>
          <w:szCs w:val="20"/>
        </w:rPr>
        <w:t xml:space="preserve">го монастыря, архитектура храма </w:t>
      </w:r>
      <w:r w:rsidRPr="00E40959">
        <w:rPr>
          <w:rFonts w:ascii="Arial" w:hAnsi="Arial" w:cs="Arial"/>
          <w:b/>
          <w:bCs/>
          <w:sz w:val="20"/>
          <w:szCs w:val="20"/>
        </w:rPr>
        <w:t>Ильи П</w:t>
      </w:r>
      <w:r>
        <w:rPr>
          <w:rFonts w:ascii="Arial" w:hAnsi="Arial" w:cs="Arial"/>
          <w:b/>
          <w:bCs/>
          <w:sz w:val="20"/>
          <w:szCs w:val="20"/>
        </w:rPr>
        <w:t xml:space="preserve">ророка </w:t>
      </w:r>
      <w:r w:rsidRPr="00E40959">
        <w:rPr>
          <w:rFonts w:ascii="Arial" w:hAnsi="Arial" w:cs="Arial"/>
          <w:b/>
          <w:bCs/>
          <w:sz w:val="20"/>
          <w:szCs w:val="20"/>
        </w:rPr>
        <w:t>и неподалеку великолепная набережная, отстроенная к 1000-летию города.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Ростов Великий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4E7A40" w:rsidRPr="00043CC8" w:rsidRDefault="004E7A40" w:rsidP="004E7A40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или:</w:t>
      </w:r>
    </w:p>
    <w:p w:rsidR="004E7A40" w:rsidRDefault="004E7A40" w:rsidP="004E7A40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музейный**:</w:t>
      </w:r>
    </w:p>
    <w:p w:rsidR="004E7A40" w:rsidRPr="00056437" w:rsidRDefault="004E7A40" w:rsidP="004E7A40">
      <w:pPr>
        <w:rPr>
          <w:rFonts w:ascii="Arial" w:hAnsi="Arial" w:cs="Arial"/>
          <w:b/>
          <w:sz w:val="20"/>
          <w:szCs w:val="22"/>
        </w:rPr>
      </w:pPr>
      <w:r w:rsidRPr="00056437">
        <w:rPr>
          <w:rFonts w:ascii="Arial" w:hAnsi="Arial" w:cs="Arial"/>
          <w:b/>
          <w:sz w:val="20"/>
          <w:szCs w:val="22"/>
        </w:rPr>
        <w:t>Музей Финифти</w:t>
      </w:r>
    </w:p>
    <w:p w:rsidR="004E7A40" w:rsidRPr="00056437" w:rsidRDefault="004E7A40" w:rsidP="004E7A40">
      <w:pPr>
        <w:jc w:val="both"/>
        <w:rPr>
          <w:rFonts w:ascii="Arial" w:hAnsi="Arial" w:cs="Arial"/>
          <w:sz w:val="20"/>
          <w:szCs w:val="22"/>
        </w:rPr>
      </w:pPr>
      <w:r w:rsidRPr="00056437">
        <w:rPr>
          <w:rFonts w:ascii="Arial" w:hAnsi="Arial" w:cs="Arial"/>
          <w:sz w:val="20"/>
          <w:szCs w:val="22"/>
        </w:rPr>
        <w:t>Ростовская финифть, развивавшаяся на протяжении многих столетий, представляет поистине уникальное явление в России. На наконечники стрел или орудия крестьянского труда можно посмотреть и в любом другом музее. А такой коллекции финифти, пожалуй, нигде больше не увидеть. В экспозиции и иконопись прошлых веков, и портретная живопись, и "иконы" советских вождей.</w:t>
      </w:r>
    </w:p>
    <w:p w:rsidR="004E7A40" w:rsidRPr="00E40959" w:rsidRDefault="004E7A40" w:rsidP="004E7A40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CB3D78" w:rsidRPr="00C84913" w:rsidRDefault="00CB3D78" w:rsidP="00CB3D78">
      <w:pPr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</w:rPr>
        <w:t>Дегустация ватрушек у Ивана Царевича</w:t>
      </w:r>
    </w:p>
    <w:p w:rsidR="00CB3D78" w:rsidRDefault="00CB3D78" w:rsidP="00CB3D78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613360">
        <w:rPr>
          <w:rFonts w:ascii="Arial" w:hAnsi="Arial" w:cs="Arial"/>
          <w:sz w:val="20"/>
          <w:szCs w:val="20"/>
        </w:rPr>
        <w:t>Иван Царевич гостей встречает</w:t>
      </w:r>
      <w:r>
        <w:rPr>
          <w:rFonts w:ascii="Arial" w:hAnsi="Arial" w:cs="Arial"/>
          <w:sz w:val="20"/>
          <w:szCs w:val="20"/>
        </w:rPr>
        <w:t>,</w:t>
      </w:r>
      <w:r w:rsidRPr="00613360">
        <w:rPr>
          <w:rFonts w:ascii="Arial" w:hAnsi="Arial" w:cs="Arial"/>
          <w:sz w:val="20"/>
          <w:szCs w:val="20"/>
        </w:rPr>
        <w:t xml:space="preserve"> царским сбитнем с ватрушками пышными угощает. Ватрушки разные, </w:t>
      </w:r>
      <w:r>
        <w:rPr>
          <w:rFonts w:ascii="Arial" w:hAnsi="Arial" w:cs="Arial"/>
          <w:sz w:val="20"/>
          <w:szCs w:val="20"/>
        </w:rPr>
        <w:t>с душой</w:t>
      </w:r>
      <w:r w:rsidRPr="00613360">
        <w:rPr>
          <w:rFonts w:ascii="Arial" w:hAnsi="Arial" w:cs="Arial"/>
          <w:sz w:val="20"/>
          <w:szCs w:val="20"/>
        </w:rPr>
        <w:t xml:space="preserve"> пекутся - самыми вкусными зовутся, а сбитень сладкий пьется гладко.</w:t>
      </w:r>
    </w:p>
    <w:p w:rsidR="004E7A40" w:rsidRDefault="004E7A40" w:rsidP="004E7A40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880D20" w:rsidRDefault="004E7A40" w:rsidP="004E7A40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>Словно сказочный град из сказок А. С. Пушкина расположился он на</w:t>
      </w:r>
      <w:r>
        <w:rPr>
          <w:rFonts w:ascii="Arial" w:hAnsi="Arial" w:cs="Arial"/>
          <w:color w:val="000000"/>
          <w:sz w:val="20"/>
          <w:szCs w:val="20"/>
        </w:rPr>
        <w:t xml:space="preserve"> берегу озера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Неро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в центре — </w:t>
      </w:r>
      <w:r w:rsidRPr="00E40959">
        <w:rPr>
          <w:rFonts w:ascii="Arial" w:hAnsi="Arial" w:cs="Arial"/>
          <w:b/>
          <w:bCs/>
          <w:color w:val="000000"/>
          <w:sz w:val="20"/>
          <w:szCs w:val="20"/>
        </w:rPr>
        <w:t>Ростовский Кремль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, который мы посетим с экскурсией. И пусть сам город только </w:t>
      </w:r>
      <w:proofErr w:type="gramStart"/>
      <w:r w:rsidRPr="00E40959">
        <w:rPr>
          <w:rFonts w:ascii="Arial" w:hAnsi="Arial" w:cs="Arial"/>
          <w:color w:val="000000"/>
          <w:sz w:val="20"/>
          <w:szCs w:val="20"/>
        </w:rPr>
        <w:t>по  традиции</w:t>
      </w:r>
      <w:proofErr w:type="gramEnd"/>
      <w:r w:rsidRPr="00E40959">
        <w:rPr>
          <w:rFonts w:ascii="Arial" w:hAnsi="Arial" w:cs="Arial"/>
          <w:color w:val="000000"/>
          <w:sz w:val="20"/>
          <w:szCs w:val="20"/>
        </w:rPr>
        <w:t xml:space="preserve"> принято называть Великим, все равно в древней архитектуре кремля ощущаешь величие, мощь. </w:t>
      </w:r>
    </w:p>
    <w:p w:rsidR="004E7A40" w:rsidRDefault="004E7A40" w:rsidP="004E7A40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Любуясь фресками </w:t>
      </w:r>
      <w:r w:rsidRPr="00E40959">
        <w:rPr>
          <w:rFonts w:ascii="Arial" w:hAnsi="Arial" w:cs="Arial"/>
          <w:color w:val="000000"/>
          <w:sz w:val="20"/>
          <w:szCs w:val="20"/>
          <w:lang w:val="en-US"/>
        </w:rPr>
        <w:t>XVII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века, узнаются библейские сюжеты. Многие туристы, гуляя по кремлевской территории, вспоминают кадры из фильма «Иван Васильевич меняет профессию» — знал режиссер Гайдай, где снимать фильм. </w:t>
      </w:r>
    </w:p>
    <w:p w:rsidR="004E7A40" w:rsidRDefault="004E7A40" w:rsidP="004E7A40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4E7A40" w:rsidRDefault="004E7A40" w:rsidP="004E7A40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6A3D4E">
        <w:rPr>
          <w:rFonts w:ascii="Arial" w:hAnsi="Arial" w:cs="Arial"/>
          <w:b/>
          <w:sz w:val="20"/>
          <w:szCs w:val="20"/>
        </w:rPr>
        <w:t>Обед</w:t>
      </w:r>
      <w:r>
        <w:rPr>
          <w:rFonts w:ascii="Arial" w:hAnsi="Arial" w:cs="Arial"/>
          <w:b/>
          <w:sz w:val="20"/>
          <w:szCs w:val="20"/>
        </w:rPr>
        <w:t xml:space="preserve"> в Щучьем дворе с ростовской ухой и луковой булочкой.</w:t>
      </w:r>
    </w:p>
    <w:p w:rsidR="004E7A40" w:rsidRDefault="004E7A40" w:rsidP="004E7A40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4E7A40" w:rsidRPr="00284DE5" w:rsidRDefault="004E7A40" w:rsidP="004E7A40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E40959">
        <w:rPr>
          <w:rFonts w:ascii="Arial" w:hAnsi="Arial" w:cs="Arial"/>
          <w:sz w:val="20"/>
          <w:szCs w:val="20"/>
        </w:rPr>
        <w:t xml:space="preserve">Переезд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Переславль-Залесский</w:t>
      </w:r>
      <w:r w:rsidRPr="00E40959">
        <w:rPr>
          <w:rFonts w:ascii="Arial" w:hAnsi="Arial" w:cs="Arial"/>
          <w:sz w:val="20"/>
          <w:szCs w:val="20"/>
        </w:rPr>
        <w:t xml:space="preserve">. Подъезжая к Переславлю-Залесскому, сразу понимаешь, что православные традиции здесь переплетены с нашим языческим прошлым. С одной стороны это город монастырей, но тут же и Дом Берендея и знаменитый </w:t>
      </w:r>
      <w:r w:rsidRPr="00E40959">
        <w:rPr>
          <w:rFonts w:ascii="Arial" w:hAnsi="Arial" w:cs="Arial"/>
          <w:b/>
          <w:sz w:val="20"/>
          <w:szCs w:val="20"/>
        </w:rPr>
        <w:t>Синь-камень</w:t>
      </w:r>
      <w:r w:rsidRPr="00E40959">
        <w:rPr>
          <w:rFonts w:ascii="Arial" w:hAnsi="Arial" w:cs="Arial"/>
          <w:sz w:val="20"/>
          <w:szCs w:val="20"/>
        </w:rPr>
        <w:t xml:space="preserve"> на берегу Плещеева озера. Не каждый город может похвастаться и памятником архитектуры </w:t>
      </w:r>
      <w:r w:rsidRPr="00E40959">
        <w:rPr>
          <w:rFonts w:ascii="Arial" w:hAnsi="Arial" w:cs="Arial"/>
          <w:sz w:val="20"/>
          <w:szCs w:val="20"/>
          <w:lang w:val="en-US"/>
        </w:rPr>
        <w:t>XII</w:t>
      </w:r>
      <w:r w:rsidRPr="00E40959">
        <w:rPr>
          <w:rFonts w:ascii="Arial" w:hAnsi="Arial" w:cs="Arial"/>
          <w:sz w:val="20"/>
          <w:szCs w:val="20"/>
        </w:rPr>
        <w:t xml:space="preserve"> века. На </w:t>
      </w:r>
      <w:r w:rsidRPr="00E40959">
        <w:rPr>
          <w:rFonts w:ascii="Arial" w:hAnsi="Arial" w:cs="Arial"/>
          <w:b/>
          <w:sz w:val="20"/>
          <w:szCs w:val="20"/>
        </w:rPr>
        <w:t>Красной площади</w:t>
      </w:r>
      <w:r w:rsidRPr="00E40959">
        <w:rPr>
          <w:rFonts w:ascii="Arial" w:hAnsi="Arial" w:cs="Arial"/>
          <w:sz w:val="20"/>
          <w:szCs w:val="20"/>
        </w:rPr>
        <w:t xml:space="preserve">, как могучий богатырь из древности стоит </w:t>
      </w:r>
      <w:proofErr w:type="spellStart"/>
      <w:r w:rsidRPr="00E40959">
        <w:rPr>
          <w:rFonts w:ascii="Arial" w:hAnsi="Arial" w:cs="Arial"/>
          <w:sz w:val="20"/>
          <w:szCs w:val="20"/>
        </w:rPr>
        <w:t>Спасо</w:t>
      </w:r>
      <w:proofErr w:type="spellEnd"/>
      <w:r w:rsidRPr="00E40959">
        <w:rPr>
          <w:rFonts w:ascii="Arial" w:hAnsi="Arial" w:cs="Arial"/>
          <w:sz w:val="20"/>
          <w:szCs w:val="20"/>
        </w:rPr>
        <w:t xml:space="preserve">-Преображенский собор, свидетель многих исторических событий. </w:t>
      </w:r>
      <w:r w:rsidRPr="00E40959">
        <w:rPr>
          <w:rFonts w:ascii="Arial" w:hAnsi="Arial" w:cs="Arial"/>
          <w:b/>
          <w:sz w:val="20"/>
          <w:szCs w:val="20"/>
        </w:rPr>
        <w:t>Никитский монастырь</w:t>
      </w:r>
      <w:r w:rsidRPr="00E40959">
        <w:rPr>
          <w:rFonts w:ascii="Arial" w:hAnsi="Arial" w:cs="Arial"/>
          <w:sz w:val="20"/>
          <w:szCs w:val="20"/>
        </w:rPr>
        <w:t xml:space="preserve"> расскажет о подвиге и чудеса</w:t>
      </w:r>
      <w:r>
        <w:rPr>
          <w:rFonts w:ascii="Arial" w:hAnsi="Arial" w:cs="Arial"/>
          <w:sz w:val="20"/>
          <w:szCs w:val="20"/>
        </w:rPr>
        <w:t>х преподобного Никиты Столпника.</w:t>
      </w:r>
      <w:r w:rsidRPr="00E40959">
        <w:rPr>
          <w:rFonts w:ascii="Arial" w:hAnsi="Arial" w:cs="Arial"/>
          <w:sz w:val="20"/>
          <w:szCs w:val="20"/>
        </w:rPr>
        <w:t xml:space="preserve"> </w:t>
      </w:r>
    </w:p>
    <w:p w:rsidR="004E7A40" w:rsidRDefault="004E7A40" w:rsidP="004E7A40">
      <w:pPr>
        <w:tabs>
          <w:tab w:val="left" w:pos="540"/>
        </w:tabs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4E7A40" w:rsidRPr="00E40959" w:rsidRDefault="004E7A40" w:rsidP="004E7A40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Сергиев Посад.</w:t>
      </w:r>
      <w:r w:rsidRPr="00E40959">
        <w:rPr>
          <w:rFonts w:ascii="Arial" w:hAnsi="Arial" w:cs="Arial"/>
          <w:sz w:val="20"/>
          <w:szCs w:val="20"/>
        </w:rPr>
        <w:t xml:space="preserve"> Сергиев Посад, единственный город «Золотого кольца» на территории Московской области. Уже более 700 лет стоит здесь монастырь  (с 18 века лавра), привлекая внимание богомольцев, паломников, историков, ну и сейчас, конечно же, туристов. В путеводителях называют его Русским Ватиканом, и это не случайно, ведь </w:t>
      </w:r>
      <w:r w:rsidRPr="00E40959">
        <w:rPr>
          <w:rFonts w:ascii="Arial" w:hAnsi="Arial" w:cs="Arial"/>
          <w:b/>
          <w:sz w:val="20"/>
          <w:szCs w:val="20"/>
        </w:rPr>
        <w:t>Свято-Троицкий монастырь</w:t>
      </w:r>
      <w:r w:rsidRPr="00E40959">
        <w:rPr>
          <w:rFonts w:ascii="Arial" w:hAnsi="Arial" w:cs="Arial"/>
          <w:sz w:val="20"/>
          <w:szCs w:val="20"/>
        </w:rPr>
        <w:t xml:space="preserve"> самый главный в нашей стране. Здесь находится резиденция Патриарха, Московская Духовная Академия, семинария, зодчие веками отстраивали его, чтобы сейчас мы могли ощутить особую радость и  гордость за наших предков. Неважно, к какому вероисповеданию относится гость, достаточно просто постоять на площади и набрать воды из святого источника Сергия Радонежского и на душе становится легче. </w:t>
      </w:r>
      <w:r w:rsidRPr="009F2BB3">
        <w:rPr>
          <w:rFonts w:ascii="Arial" w:hAnsi="Arial" w:cs="Arial"/>
          <w:b/>
          <w:sz w:val="20"/>
          <w:szCs w:val="20"/>
        </w:rPr>
        <w:t>Свободное посещение</w:t>
      </w:r>
      <w:r w:rsidRPr="00E40959">
        <w:rPr>
          <w:rFonts w:ascii="Arial" w:hAnsi="Arial" w:cs="Arial"/>
          <w:sz w:val="20"/>
          <w:szCs w:val="20"/>
        </w:rPr>
        <w:t>.</w:t>
      </w:r>
    </w:p>
    <w:p w:rsidR="004E7A40" w:rsidRPr="00E40959" w:rsidRDefault="004E7A40" w:rsidP="004E7A40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E40959">
        <w:rPr>
          <w:rStyle w:val="a4"/>
          <w:rFonts w:ascii="Arial" w:hAnsi="Arial" w:cs="Arial"/>
          <w:i w:val="0"/>
          <w:color w:val="000000"/>
          <w:sz w:val="20"/>
          <w:szCs w:val="20"/>
        </w:rPr>
        <w:t>Отъезд в Москву</w:t>
      </w:r>
      <w:r>
        <w:rPr>
          <w:rStyle w:val="a4"/>
          <w:rFonts w:ascii="Arial" w:hAnsi="Arial" w:cs="Arial"/>
          <w:i w:val="0"/>
          <w:color w:val="000000"/>
          <w:sz w:val="20"/>
          <w:szCs w:val="20"/>
        </w:rPr>
        <w:t>.</w:t>
      </w:r>
    </w:p>
    <w:p w:rsidR="00F83139" w:rsidRPr="00E40959" w:rsidRDefault="00F83139" w:rsidP="00F83139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9F3AE5" w:rsidRPr="005C4C0C" w:rsidRDefault="009F3AE5" w:rsidP="009F3AE5">
      <w:pPr>
        <w:jc w:val="center"/>
        <w:rPr>
          <w:rFonts w:ascii="Arial" w:hAnsi="Arial" w:cs="Arial"/>
          <w:sz w:val="20"/>
          <w:szCs w:val="20"/>
        </w:rPr>
      </w:pPr>
    </w:p>
    <w:p w:rsidR="00DC406E" w:rsidRPr="005C4C0C" w:rsidRDefault="00DC406E" w:rsidP="00DC406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Стоимость тура на человека</w:t>
      </w:r>
      <w:r w:rsidR="00295A48" w:rsidRPr="005C4C0C">
        <w:rPr>
          <w:rFonts w:ascii="Arial" w:hAnsi="Arial" w:cs="Arial"/>
          <w:b/>
          <w:bCs/>
          <w:sz w:val="20"/>
          <w:szCs w:val="20"/>
        </w:rPr>
        <w:t xml:space="preserve"> в рублях</w:t>
      </w:r>
      <w:r w:rsidR="002E14EE" w:rsidRPr="005C4C0C">
        <w:rPr>
          <w:rFonts w:ascii="Arial" w:hAnsi="Arial" w:cs="Arial"/>
          <w:b/>
          <w:bCs/>
          <w:sz w:val="20"/>
          <w:szCs w:val="20"/>
        </w:rPr>
        <w:t>:</w:t>
      </w:r>
    </w:p>
    <w:p w:rsidR="002E14EE" w:rsidRPr="005C4C0C" w:rsidRDefault="002E14EE" w:rsidP="00DC406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2265" w:rsidRPr="005C4C0C" w:rsidTr="00F72265">
        <w:trPr>
          <w:trHeight w:val="574"/>
        </w:trPr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 и обеды</w:t>
            </w:r>
          </w:p>
        </w:tc>
      </w:tr>
      <w:tr w:rsidR="00F72265" w:rsidRPr="005C4C0C" w:rsidTr="00041223">
        <w:trPr>
          <w:trHeight w:val="611"/>
        </w:trPr>
        <w:tc>
          <w:tcPr>
            <w:tcW w:w="3190" w:type="dxa"/>
            <w:vAlign w:val="center"/>
          </w:tcPr>
          <w:p w:rsidR="00F72265" w:rsidRPr="005C4C0C" w:rsidRDefault="00041223" w:rsidP="00F7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Еврохостел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центре города</w:t>
            </w:r>
          </w:p>
        </w:tc>
        <w:tc>
          <w:tcPr>
            <w:tcW w:w="3190" w:type="dxa"/>
            <w:vAlign w:val="center"/>
          </w:tcPr>
          <w:p w:rsidR="00F72265" w:rsidRPr="005C4C0C" w:rsidRDefault="00512BF9" w:rsidP="00E05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057E0">
              <w:rPr>
                <w:rFonts w:ascii="Arial" w:hAnsi="Arial" w:cs="Arial"/>
                <w:sz w:val="20"/>
                <w:szCs w:val="20"/>
              </w:rPr>
              <w:t>73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512BF9" w:rsidP="00E05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057E0">
              <w:rPr>
                <w:rFonts w:ascii="Arial" w:hAnsi="Arial" w:cs="Arial"/>
                <w:sz w:val="20"/>
                <w:szCs w:val="20"/>
              </w:rPr>
              <w:t>92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2265" w:rsidRPr="005C4C0C" w:rsidTr="00F72265">
        <w:trPr>
          <w:trHeight w:val="555"/>
        </w:trPr>
        <w:tc>
          <w:tcPr>
            <w:tcW w:w="3190" w:type="dxa"/>
            <w:vAlign w:val="center"/>
          </w:tcPr>
          <w:p w:rsidR="00F72265" w:rsidRPr="005C4C0C" w:rsidRDefault="00227D33" w:rsidP="00227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2-х местный</w:t>
            </w:r>
            <w:r w:rsidR="00F72265" w:rsidRPr="005C4C0C">
              <w:rPr>
                <w:rFonts w:ascii="Arial" w:hAnsi="Arial" w:cs="Arial"/>
                <w:sz w:val="20"/>
                <w:szCs w:val="20"/>
              </w:rPr>
              <w:t xml:space="preserve"> стандарт </w:t>
            </w:r>
          </w:p>
        </w:tc>
        <w:tc>
          <w:tcPr>
            <w:tcW w:w="3190" w:type="dxa"/>
            <w:vAlign w:val="center"/>
          </w:tcPr>
          <w:p w:rsidR="00F72265" w:rsidRPr="005C4C0C" w:rsidRDefault="00512BF9" w:rsidP="00E05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E057E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512BF9" w:rsidP="00E05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057E0">
              <w:rPr>
                <w:rFonts w:ascii="Arial" w:hAnsi="Arial" w:cs="Arial"/>
                <w:sz w:val="20"/>
                <w:szCs w:val="20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2265" w:rsidRPr="005C4C0C" w:rsidTr="00F72265">
        <w:trPr>
          <w:trHeight w:val="557"/>
        </w:trPr>
        <w:tc>
          <w:tcPr>
            <w:tcW w:w="3190" w:type="dxa"/>
            <w:vAlign w:val="center"/>
          </w:tcPr>
          <w:p w:rsidR="00F72265" w:rsidRPr="005C4C0C" w:rsidRDefault="00227D33" w:rsidP="00F7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1-местный стандарт </w:t>
            </w:r>
          </w:p>
        </w:tc>
        <w:tc>
          <w:tcPr>
            <w:tcW w:w="3190" w:type="dxa"/>
            <w:vAlign w:val="center"/>
          </w:tcPr>
          <w:p w:rsidR="00F72265" w:rsidRPr="005C4C0C" w:rsidRDefault="00512BF9" w:rsidP="00E05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E057E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512BF9" w:rsidP="00E05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057E0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E84382" w:rsidRPr="005C4C0C" w:rsidTr="00F72265">
        <w:trPr>
          <w:trHeight w:val="557"/>
        </w:trPr>
        <w:tc>
          <w:tcPr>
            <w:tcW w:w="3190" w:type="dxa"/>
            <w:vAlign w:val="center"/>
          </w:tcPr>
          <w:p w:rsidR="00D73402" w:rsidRDefault="00D73402" w:rsidP="00D73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D7E">
              <w:rPr>
                <w:rFonts w:ascii="Arial" w:hAnsi="Arial" w:cs="Arial"/>
                <w:b/>
                <w:sz w:val="20"/>
                <w:szCs w:val="20"/>
              </w:rPr>
              <w:t>Пакеты**</w:t>
            </w:r>
          </w:p>
          <w:p w:rsidR="00E84382" w:rsidRDefault="00D73402" w:rsidP="00D73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(оплачиваются на маршруте)</w:t>
            </w:r>
          </w:p>
        </w:tc>
        <w:tc>
          <w:tcPr>
            <w:tcW w:w="3190" w:type="dxa"/>
            <w:vAlign w:val="center"/>
          </w:tcPr>
          <w:p w:rsidR="00E84382" w:rsidRPr="005C4C0C" w:rsidRDefault="00E84382" w:rsidP="00E05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Музейный</w:t>
            </w:r>
            <w:r w:rsidR="00E44FEF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E05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7A40">
              <w:rPr>
                <w:rFonts w:ascii="Arial" w:hAnsi="Arial" w:cs="Arial"/>
                <w:sz w:val="20"/>
                <w:szCs w:val="20"/>
              </w:rPr>
              <w:t>1750</w:t>
            </w:r>
          </w:p>
        </w:tc>
        <w:tc>
          <w:tcPr>
            <w:tcW w:w="3191" w:type="dxa"/>
            <w:vAlign w:val="center"/>
          </w:tcPr>
          <w:p w:rsidR="00E84382" w:rsidRPr="005C4C0C" w:rsidRDefault="00E84382" w:rsidP="00E05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Гастрономический</w:t>
            </w:r>
            <w:r w:rsidR="00E44FE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4E7A40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</w:tr>
      <w:tr w:rsidR="00F72265" w:rsidRPr="005C4C0C" w:rsidTr="00C77790">
        <w:trPr>
          <w:trHeight w:val="557"/>
        </w:trPr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Скидки</w:t>
            </w:r>
          </w:p>
        </w:tc>
        <w:tc>
          <w:tcPr>
            <w:tcW w:w="3190" w:type="dxa"/>
            <w:vAlign w:val="center"/>
          </w:tcPr>
          <w:p w:rsidR="00F72265" w:rsidRPr="005C4C0C" w:rsidRDefault="00F72265" w:rsidP="004E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 xml:space="preserve">Ребенок до 14 лет – </w:t>
            </w:r>
            <w:r w:rsidR="004E7A40">
              <w:rPr>
                <w:rFonts w:ascii="Arial" w:hAnsi="Arial" w:cs="Arial"/>
                <w:sz w:val="20"/>
                <w:szCs w:val="20"/>
              </w:rPr>
              <w:t>4</w:t>
            </w:r>
            <w:r w:rsidR="004B5E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51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>На доп.</w:t>
            </w:r>
            <w:r w:rsidR="00880D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Pr="005C4C0C">
              <w:rPr>
                <w:rFonts w:ascii="Arial" w:hAnsi="Arial" w:cs="Arial"/>
                <w:sz w:val="20"/>
                <w:szCs w:val="20"/>
              </w:rPr>
              <w:t xml:space="preserve">месте – </w:t>
            </w:r>
            <w:r w:rsidR="00512BF9">
              <w:rPr>
                <w:rFonts w:ascii="Arial" w:hAnsi="Arial" w:cs="Arial"/>
                <w:sz w:val="20"/>
                <w:szCs w:val="20"/>
              </w:rPr>
              <w:t>6</w:t>
            </w:r>
            <w:r w:rsidRPr="005C4C0C">
              <w:rPr>
                <w:rFonts w:ascii="Arial" w:hAnsi="Arial" w:cs="Arial"/>
                <w:sz w:val="20"/>
                <w:szCs w:val="20"/>
              </w:rPr>
              <w:t xml:space="preserve">00 </w:t>
            </w:r>
          </w:p>
        </w:tc>
      </w:tr>
      <w:tr w:rsidR="00D73402" w:rsidRPr="005C4C0C" w:rsidTr="00C77790">
        <w:trPr>
          <w:trHeight w:val="557"/>
        </w:trPr>
        <w:tc>
          <w:tcPr>
            <w:tcW w:w="3190" w:type="dxa"/>
            <w:vAlign w:val="center"/>
          </w:tcPr>
          <w:p w:rsidR="00D73402" w:rsidRPr="00E244EE" w:rsidRDefault="00D73402" w:rsidP="00086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Дополнительно оплачивается</w:t>
            </w:r>
          </w:p>
        </w:tc>
        <w:tc>
          <w:tcPr>
            <w:tcW w:w="3190" w:type="dxa"/>
            <w:vAlign w:val="center"/>
          </w:tcPr>
          <w:p w:rsidR="00D73402" w:rsidRPr="00E244EE" w:rsidRDefault="00D73402" w:rsidP="00D73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Ужины - 2250</w:t>
            </w:r>
          </w:p>
        </w:tc>
        <w:tc>
          <w:tcPr>
            <w:tcW w:w="3191" w:type="dxa"/>
            <w:vAlign w:val="center"/>
          </w:tcPr>
          <w:p w:rsidR="00D73402" w:rsidRPr="00E244EE" w:rsidRDefault="00D73402" w:rsidP="00D73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Иностранные граждане - 600</w:t>
            </w:r>
          </w:p>
        </w:tc>
      </w:tr>
    </w:tbl>
    <w:p w:rsidR="00B97510" w:rsidRPr="005C4C0C" w:rsidRDefault="00B97510" w:rsidP="00B9751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97510" w:rsidRPr="005C4C0C" w:rsidRDefault="00B97510" w:rsidP="00B97510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В стоимость включено</w:t>
      </w:r>
      <w:r w:rsidRPr="005C4C0C">
        <w:rPr>
          <w:rFonts w:ascii="Arial" w:hAnsi="Arial" w:cs="Arial"/>
          <w:b/>
          <w:sz w:val="20"/>
          <w:szCs w:val="20"/>
        </w:rPr>
        <w:t>:</w:t>
      </w:r>
      <w:r w:rsidRPr="005C4C0C">
        <w:rPr>
          <w:rFonts w:ascii="Arial" w:hAnsi="Arial" w:cs="Arial"/>
          <w:sz w:val="20"/>
          <w:szCs w:val="20"/>
        </w:rPr>
        <w:t xml:space="preserve"> проживание в гостинице по программе в номерах выбранной категории, питание по программе, экскурсионная программа, входные билеты в музеи, услуги гида, транспортное обслуживание по программе (микроавтобус при группе до 18 человек). </w:t>
      </w:r>
    </w:p>
    <w:p w:rsidR="00B97510" w:rsidRPr="005C4C0C" w:rsidRDefault="00B97510" w:rsidP="00B97510">
      <w:pPr>
        <w:jc w:val="both"/>
        <w:rPr>
          <w:rFonts w:ascii="Arial" w:hAnsi="Arial" w:cs="Arial"/>
          <w:sz w:val="20"/>
          <w:szCs w:val="20"/>
        </w:rPr>
      </w:pPr>
    </w:p>
    <w:p w:rsidR="009F3AE5" w:rsidRDefault="009F3AE5" w:rsidP="00012EC3">
      <w:pPr>
        <w:jc w:val="both"/>
        <w:rPr>
          <w:sz w:val="18"/>
          <w:szCs w:val="18"/>
        </w:rPr>
      </w:pPr>
      <w:r w:rsidRPr="00EF5327">
        <w:rPr>
          <w:rStyle w:val="a5"/>
          <w:sz w:val="18"/>
          <w:szCs w:val="18"/>
          <w:u w:val="single"/>
        </w:rPr>
        <w:t>Примечание:</w:t>
      </w:r>
      <w:r w:rsidRPr="007E660E">
        <w:rPr>
          <w:sz w:val="18"/>
          <w:szCs w:val="18"/>
        </w:rPr>
        <w:t xml:space="preserve"> 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</w:t>
      </w:r>
      <w:proofErr w:type="spellStart"/>
      <w:r w:rsidRPr="007E660E">
        <w:rPr>
          <w:sz w:val="18"/>
          <w:szCs w:val="18"/>
        </w:rPr>
        <w:t>погодно</w:t>
      </w:r>
      <w:proofErr w:type="spellEnd"/>
      <w:r w:rsidRPr="007E660E">
        <w:rPr>
          <w:sz w:val="18"/>
          <w:szCs w:val="18"/>
        </w:rPr>
        <w:t>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</w:t>
      </w:r>
      <w:r w:rsidRPr="003026BB">
        <w:rPr>
          <w:sz w:val="28"/>
          <w:szCs w:val="28"/>
        </w:rPr>
        <w:t xml:space="preserve"> </w:t>
      </w:r>
      <w:r>
        <w:rPr>
          <w:sz w:val="18"/>
          <w:szCs w:val="18"/>
        </w:rPr>
        <w:t>Ф</w:t>
      </w:r>
      <w:r w:rsidRPr="003026BB">
        <w:rPr>
          <w:sz w:val="18"/>
          <w:szCs w:val="18"/>
        </w:rPr>
        <w:t>ирма не имеет возможности влиять на задержки, связанные с пробками на дорогах, действиями и мероприятиями государственных орган</w:t>
      </w:r>
      <w:r>
        <w:rPr>
          <w:sz w:val="18"/>
          <w:szCs w:val="18"/>
        </w:rPr>
        <w:t>ов, в том числе органов ГИБДД, дорожными работами, а так</w:t>
      </w:r>
      <w:r w:rsidRPr="003026BB">
        <w:rPr>
          <w:sz w:val="18"/>
          <w:szCs w:val="18"/>
        </w:rPr>
        <w:t>же на любые другие задержки, находящиеся вне разумного контроля фирмы.</w:t>
      </w:r>
    </w:p>
    <w:p w:rsidR="00227D33" w:rsidRDefault="00227D33" w:rsidP="00012EC3">
      <w:pPr>
        <w:jc w:val="both"/>
        <w:rPr>
          <w:sz w:val="18"/>
          <w:szCs w:val="18"/>
        </w:rPr>
      </w:pPr>
    </w:p>
    <w:p w:rsidR="00544F2C" w:rsidRDefault="00544F2C" w:rsidP="00544F2C">
      <w:pPr>
        <w:jc w:val="both"/>
        <w:rPr>
          <w:b/>
          <w:i/>
          <w:sz w:val="18"/>
          <w:szCs w:val="18"/>
        </w:rPr>
      </w:pPr>
      <w:r w:rsidRPr="00227D33">
        <w:rPr>
          <w:b/>
          <w:i/>
          <w:sz w:val="18"/>
          <w:szCs w:val="18"/>
        </w:rPr>
        <w:t xml:space="preserve">* </w:t>
      </w:r>
      <w:r w:rsidR="00227D33">
        <w:rPr>
          <w:b/>
          <w:i/>
          <w:sz w:val="18"/>
          <w:szCs w:val="18"/>
        </w:rPr>
        <w:t xml:space="preserve">- </w:t>
      </w:r>
      <w:r w:rsidRPr="00227D33">
        <w:rPr>
          <w:b/>
          <w:i/>
          <w:sz w:val="18"/>
          <w:szCs w:val="18"/>
        </w:rPr>
        <w:t>За дополнительную плату</w:t>
      </w:r>
      <w:r w:rsidR="006074E4">
        <w:rPr>
          <w:b/>
          <w:i/>
          <w:sz w:val="18"/>
          <w:szCs w:val="18"/>
        </w:rPr>
        <w:t xml:space="preserve"> </w:t>
      </w:r>
    </w:p>
    <w:p w:rsidR="00227D33" w:rsidRPr="00227D33" w:rsidRDefault="00227D33" w:rsidP="00544F2C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** - </w:t>
      </w:r>
      <w:r w:rsidR="00E84382">
        <w:rPr>
          <w:b/>
          <w:i/>
          <w:sz w:val="18"/>
          <w:szCs w:val="18"/>
        </w:rPr>
        <w:t>экскурсия состоится при наборе группы от 6 человек, заказывается при бронировании тур</w:t>
      </w:r>
      <w:r w:rsidR="009703A5">
        <w:rPr>
          <w:b/>
          <w:i/>
          <w:sz w:val="18"/>
          <w:szCs w:val="18"/>
        </w:rPr>
        <w:t>а</w:t>
      </w:r>
      <w:r w:rsidR="00E84382">
        <w:rPr>
          <w:b/>
          <w:i/>
          <w:sz w:val="18"/>
          <w:szCs w:val="18"/>
        </w:rPr>
        <w:t>, оплата на маршруте гиду</w:t>
      </w:r>
    </w:p>
    <w:p w:rsidR="0057634D" w:rsidRPr="0057634D" w:rsidRDefault="0057634D" w:rsidP="0057634D">
      <w:pPr>
        <w:jc w:val="center"/>
        <w:rPr>
          <w:rFonts w:ascii="Arial" w:hAnsi="Arial" w:cs="Arial"/>
        </w:rPr>
      </w:pPr>
    </w:p>
    <w:sectPr w:rsidR="0057634D" w:rsidRPr="0057634D" w:rsidSect="00DC406E">
      <w:headerReference w:type="default" r:id="rId8"/>
      <w:footerReference w:type="default" r:id="rId9"/>
      <w:pgSz w:w="11906" w:h="16838"/>
      <w:pgMar w:top="1083" w:right="850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096" w:rsidRDefault="00E27096" w:rsidP="006F242B">
      <w:r>
        <w:separator/>
      </w:r>
    </w:p>
  </w:endnote>
  <w:endnote w:type="continuationSeparator" w:id="0">
    <w:p w:rsidR="00E27096" w:rsidRDefault="00E27096" w:rsidP="006F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C65A39">
    <w:pPr>
      <w:pStyle w:val="ad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096" w:rsidRDefault="00E27096" w:rsidP="006F242B">
      <w:r>
        <w:separator/>
      </w:r>
    </w:p>
  </w:footnote>
  <w:footnote w:type="continuationSeparator" w:id="0">
    <w:p w:rsidR="00E27096" w:rsidRDefault="00E27096" w:rsidP="006F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B90359">
    <w:pPr>
      <w:tabs>
        <w:tab w:val="left" w:pos="1485"/>
        <w:tab w:val="right" w:pos="9355"/>
      </w:tabs>
    </w:pPr>
    <w:r>
      <w:tab/>
    </w:r>
    <w:r>
      <w:tab/>
    </w:r>
  </w:p>
  <w:p w:rsidR="00B90359" w:rsidRPr="006F242B" w:rsidRDefault="00B90359" w:rsidP="00B90359">
    <w:pPr>
      <w:tabs>
        <w:tab w:val="left" w:pos="1485"/>
        <w:tab w:val="right" w:pos="9355"/>
      </w:tabs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45BC8"/>
    <w:multiLevelType w:val="hybridMultilevel"/>
    <w:tmpl w:val="CEBA67AE"/>
    <w:lvl w:ilvl="0" w:tplc="8C2E5122">
      <w:start w:val="1"/>
      <w:numFmt w:val="bullet"/>
      <w:lvlText w:val=""/>
      <w:lvlJc w:val="left"/>
      <w:pPr>
        <w:ind w:left="54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61F5D30"/>
    <w:multiLevelType w:val="hybridMultilevel"/>
    <w:tmpl w:val="6E540F58"/>
    <w:lvl w:ilvl="0" w:tplc="8C2E5122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93EF792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  <w:szCs w:val="3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95A1C"/>
    <w:multiLevelType w:val="hybridMultilevel"/>
    <w:tmpl w:val="579ED2D4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4D"/>
    <w:rsid w:val="00012EC3"/>
    <w:rsid w:val="00016585"/>
    <w:rsid w:val="000247D9"/>
    <w:rsid w:val="00030A79"/>
    <w:rsid w:val="0003660C"/>
    <w:rsid w:val="000379E6"/>
    <w:rsid w:val="00041223"/>
    <w:rsid w:val="00047D20"/>
    <w:rsid w:val="00053EEE"/>
    <w:rsid w:val="0005695F"/>
    <w:rsid w:val="00066AA6"/>
    <w:rsid w:val="00072514"/>
    <w:rsid w:val="000C1DED"/>
    <w:rsid w:val="000E35CB"/>
    <w:rsid w:val="000F4AE4"/>
    <w:rsid w:val="00126C48"/>
    <w:rsid w:val="00141CCA"/>
    <w:rsid w:val="00164423"/>
    <w:rsid w:val="001940E0"/>
    <w:rsid w:val="001A3EE1"/>
    <w:rsid w:val="001C2A29"/>
    <w:rsid w:val="001C36BE"/>
    <w:rsid w:val="001C3F72"/>
    <w:rsid w:val="001C5858"/>
    <w:rsid w:val="00227D33"/>
    <w:rsid w:val="00261800"/>
    <w:rsid w:val="00294DE8"/>
    <w:rsid w:val="00295A48"/>
    <w:rsid w:val="002B69E9"/>
    <w:rsid w:val="002C397A"/>
    <w:rsid w:val="002C61A6"/>
    <w:rsid w:val="002C784C"/>
    <w:rsid w:val="002E07A7"/>
    <w:rsid w:val="002E101D"/>
    <w:rsid w:val="002E14EE"/>
    <w:rsid w:val="002F2FF0"/>
    <w:rsid w:val="00307E2C"/>
    <w:rsid w:val="00340C32"/>
    <w:rsid w:val="003557FD"/>
    <w:rsid w:val="0035698E"/>
    <w:rsid w:val="0036574B"/>
    <w:rsid w:val="00370B78"/>
    <w:rsid w:val="003A598A"/>
    <w:rsid w:val="003B6D7E"/>
    <w:rsid w:val="003E2611"/>
    <w:rsid w:val="003F638C"/>
    <w:rsid w:val="003F7286"/>
    <w:rsid w:val="00401CB4"/>
    <w:rsid w:val="00407B8C"/>
    <w:rsid w:val="004277A8"/>
    <w:rsid w:val="00427B87"/>
    <w:rsid w:val="00442374"/>
    <w:rsid w:val="004472F9"/>
    <w:rsid w:val="00464A35"/>
    <w:rsid w:val="00472B42"/>
    <w:rsid w:val="004737D9"/>
    <w:rsid w:val="004804A5"/>
    <w:rsid w:val="004873C2"/>
    <w:rsid w:val="004B5E05"/>
    <w:rsid w:val="004B7973"/>
    <w:rsid w:val="004C3BD6"/>
    <w:rsid w:val="004E31D9"/>
    <w:rsid w:val="004E7A40"/>
    <w:rsid w:val="004F2F11"/>
    <w:rsid w:val="00512BF9"/>
    <w:rsid w:val="00530D4B"/>
    <w:rsid w:val="00531E1F"/>
    <w:rsid w:val="00534A63"/>
    <w:rsid w:val="005360D1"/>
    <w:rsid w:val="0053619B"/>
    <w:rsid w:val="00537DB4"/>
    <w:rsid w:val="00544F2C"/>
    <w:rsid w:val="00550215"/>
    <w:rsid w:val="0055040A"/>
    <w:rsid w:val="00570BB5"/>
    <w:rsid w:val="005717B6"/>
    <w:rsid w:val="0057634D"/>
    <w:rsid w:val="005831CC"/>
    <w:rsid w:val="00596BC9"/>
    <w:rsid w:val="005A7040"/>
    <w:rsid w:val="005B1DCA"/>
    <w:rsid w:val="005B2B30"/>
    <w:rsid w:val="005B5315"/>
    <w:rsid w:val="005C1AA4"/>
    <w:rsid w:val="005C4C0C"/>
    <w:rsid w:val="005C52C1"/>
    <w:rsid w:val="005D7EF2"/>
    <w:rsid w:val="006074E4"/>
    <w:rsid w:val="00644A9F"/>
    <w:rsid w:val="006633D3"/>
    <w:rsid w:val="00673AA6"/>
    <w:rsid w:val="006E2E6E"/>
    <w:rsid w:val="006F242B"/>
    <w:rsid w:val="006F5580"/>
    <w:rsid w:val="00713073"/>
    <w:rsid w:val="00722669"/>
    <w:rsid w:val="00754093"/>
    <w:rsid w:val="00785626"/>
    <w:rsid w:val="00792E4C"/>
    <w:rsid w:val="007B3B49"/>
    <w:rsid w:val="007C14D0"/>
    <w:rsid w:val="007D5E1E"/>
    <w:rsid w:val="007F5A29"/>
    <w:rsid w:val="007F7972"/>
    <w:rsid w:val="00820E2D"/>
    <w:rsid w:val="00827BF6"/>
    <w:rsid w:val="008418E7"/>
    <w:rsid w:val="008730F5"/>
    <w:rsid w:val="00880D20"/>
    <w:rsid w:val="008F09A0"/>
    <w:rsid w:val="008F2004"/>
    <w:rsid w:val="008F6BAA"/>
    <w:rsid w:val="00926C92"/>
    <w:rsid w:val="009477EE"/>
    <w:rsid w:val="00962BAA"/>
    <w:rsid w:val="009703A5"/>
    <w:rsid w:val="00970A2B"/>
    <w:rsid w:val="009949F1"/>
    <w:rsid w:val="009B722F"/>
    <w:rsid w:val="009C3C9F"/>
    <w:rsid w:val="009E1B30"/>
    <w:rsid w:val="009E1CFE"/>
    <w:rsid w:val="009E2D3E"/>
    <w:rsid w:val="009F2CDA"/>
    <w:rsid w:val="009F3AE5"/>
    <w:rsid w:val="00A0368C"/>
    <w:rsid w:val="00A06DAD"/>
    <w:rsid w:val="00A12C2C"/>
    <w:rsid w:val="00A355A1"/>
    <w:rsid w:val="00A41692"/>
    <w:rsid w:val="00A41FBF"/>
    <w:rsid w:val="00A65EAA"/>
    <w:rsid w:val="00A90C32"/>
    <w:rsid w:val="00AA63F3"/>
    <w:rsid w:val="00AB69C4"/>
    <w:rsid w:val="00AC5B99"/>
    <w:rsid w:val="00AD2EB2"/>
    <w:rsid w:val="00AD44B5"/>
    <w:rsid w:val="00AD5EDC"/>
    <w:rsid w:val="00AF1CAF"/>
    <w:rsid w:val="00AF3EBD"/>
    <w:rsid w:val="00AF54CA"/>
    <w:rsid w:val="00B13266"/>
    <w:rsid w:val="00B21A61"/>
    <w:rsid w:val="00B26328"/>
    <w:rsid w:val="00B402B9"/>
    <w:rsid w:val="00B8413A"/>
    <w:rsid w:val="00B84369"/>
    <w:rsid w:val="00B90359"/>
    <w:rsid w:val="00B97510"/>
    <w:rsid w:val="00BA4CB2"/>
    <w:rsid w:val="00BA78FA"/>
    <w:rsid w:val="00BB72AE"/>
    <w:rsid w:val="00BC133A"/>
    <w:rsid w:val="00BE6E69"/>
    <w:rsid w:val="00C01F97"/>
    <w:rsid w:val="00C05F07"/>
    <w:rsid w:val="00C117F3"/>
    <w:rsid w:val="00C606AF"/>
    <w:rsid w:val="00C62DDE"/>
    <w:rsid w:val="00C65A39"/>
    <w:rsid w:val="00C77790"/>
    <w:rsid w:val="00C9692E"/>
    <w:rsid w:val="00CB3D78"/>
    <w:rsid w:val="00CC1E26"/>
    <w:rsid w:val="00D254A2"/>
    <w:rsid w:val="00D73402"/>
    <w:rsid w:val="00DC406E"/>
    <w:rsid w:val="00DD3078"/>
    <w:rsid w:val="00E057E0"/>
    <w:rsid w:val="00E05D54"/>
    <w:rsid w:val="00E17BCF"/>
    <w:rsid w:val="00E27096"/>
    <w:rsid w:val="00E32223"/>
    <w:rsid w:val="00E37A70"/>
    <w:rsid w:val="00E4263E"/>
    <w:rsid w:val="00E44FEF"/>
    <w:rsid w:val="00E456A8"/>
    <w:rsid w:val="00E45CBD"/>
    <w:rsid w:val="00E654A9"/>
    <w:rsid w:val="00E8016B"/>
    <w:rsid w:val="00E835E0"/>
    <w:rsid w:val="00E84382"/>
    <w:rsid w:val="00ED30A2"/>
    <w:rsid w:val="00F04065"/>
    <w:rsid w:val="00F065FB"/>
    <w:rsid w:val="00F07FE4"/>
    <w:rsid w:val="00F10F7A"/>
    <w:rsid w:val="00F14498"/>
    <w:rsid w:val="00F14CFE"/>
    <w:rsid w:val="00F16A41"/>
    <w:rsid w:val="00F23C9C"/>
    <w:rsid w:val="00F259F5"/>
    <w:rsid w:val="00F41469"/>
    <w:rsid w:val="00F72265"/>
    <w:rsid w:val="00F83139"/>
    <w:rsid w:val="00F93E5F"/>
    <w:rsid w:val="00FA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5B5C7195-E7E7-4CAF-A0B5-6BF33B05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634D"/>
    <w:rPr>
      <w:color w:val="0000FF"/>
      <w:u w:val="single"/>
    </w:rPr>
  </w:style>
  <w:style w:type="character" w:styleId="a4">
    <w:name w:val="Emphasis"/>
    <w:qFormat/>
    <w:rsid w:val="0057634D"/>
    <w:rPr>
      <w:i/>
      <w:iCs/>
    </w:rPr>
  </w:style>
  <w:style w:type="character" w:styleId="a5">
    <w:name w:val="Strong"/>
    <w:uiPriority w:val="22"/>
    <w:qFormat/>
    <w:rsid w:val="0057634D"/>
    <w:rPr>
      <w:b/>
      <w:bCs/>
    </w:rPr>
  </w:style>
  <w:style w:type="paragraph" w:styleId="a6">
    <w:name w:val="Normal (Web)"/>
    <w:basedOn w:val="a"/>
    <w:uiPriority w:val="99"/>
    <w:rsid w:val="0057634D"/>
    <w:pPr>
      <w:spacing w:before="100" w:beforeAutospacing="1" w:after="100" w:afterAutospacing="1"/>
    </w:pPr>
  </w:style>
  <w:style w:type="paragraph" w:customStyle="1" w:styleId="2">
    <w:name w:val="Верхний колонтитул2"/>
    <w:basedOn w:val="a"/>
    <w:rsid w:val="0057634D"/>
    <w:pPr>
      <w:suppressAutoHyphens/>
      <w:spacing w:before="280" w:after="280"/>
      <w:jc w:val="center"/>
    </w:pPr>
    <w:rPr>
      <w:rFonts w:ascii="Georgia" w:hAnsi="Georgia"/>
      <w:b/>
      <w:bCs/>
      <w:caps/>
      <w:color w:val="990000"/>
      <w:sz w:val="27"/>
      <w:szCs w:val="27"/>
      <w:lang w:eastAsia="ar-SA"/>
    </w:rPr>
  </w:style>
  <w:style w:type="paragraph" w:styleId="a7">
    <w:name w:val="List Paragraph"/>
    <w:basedOn w:val="a"/>
    <w:uiPriority w:val="34"/>
    <w:qFormat/>
    <w:rsid w:val="0057634D"/>
    <w:pPr>
      <w:ind w:left="720"/>
      <w:contextualSpacing/>
    </w:pPr>
  </w:style>
  <w:style w:type="table" w:styleId="a8">
    <w:name w:val="Table Grid"/>
    <w:basedOn w:val="a1"/>
    <w:uiPriority w:val="59"/>
    <w:rsid w:val="0057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AB69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B6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Shading 2 Accent 2"/>
    <w:basedOn w:val="a1"/>
    <w:uiPriority w:val="64"/>
    <w:rsid w:val="00AB69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AB69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B69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9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92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2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1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2D89A-AF3D-48E4-BCF4-048F0777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5</cp:revision>
  <cp:lastPrinted>2017-08-04T13:47:00Z</cp:lastPrinted>
  <dcterms:created xsi:type="dcterms:W3CDTF">2019-12-05T08:04:00Z</dcterms:created>
  <dcterms:modified xsi:type="dcterms:W3CDTF">2019-12-12T11:07:00Z</dcterms:modified>
</cp:coreProperties>
</file>