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4D" w:rsidRPr="008B6763" w:rsidRDefault="0057634D" w:rsidP="0057634D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  <w:r w:rsidRPr="008B6763">
        <w:rPr>
          <w:rFonts w:ascii="Arial" w:hAnsi="Arial" w:cs="Arial"/>
          <w:color w:val="auto"/>
          <w:sz w:val="24"/>
          <w:szCs w:val="24"/>
        </w:rPr>
        <w:t xml:space="preserve">              </w:t>
      </w:r>
    </w:p>
    <w:p w:rsidR="006C4532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56378F">
        <w:rPr>
          <w:rFonts w:ascii="Arial" w:hAnsi="Arial" w:cs="Arial"/>
          <w:b/>
          <w:color w:val="C0504D" w:themeColor="accent2"/>
          <w:sz w:val="28"/>
          <w:szCs w:val="28"/>
        </w:rPr>
        <w:t>ВОЗВРАЩЕНИЕ К ИСТОКАМ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</w:p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bookmarkStart w:id="0" w:name="_GoBack"/>
      <w:bookmarkEnd w:id="0"/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9A4852" w:rsidRPr="009A4852">
        <w:rPr>
          <w:rFonts w:ascii="Arial" w:hAnsi="Arial" w:cs="Arial"/>
          <w:bCs/>
          <w:color w:val="C0504D" w:themeColor="accent2"/>
        </w:rPr>
        <w:t>Калязин – Углич – Мышкин – Рыбинск – Тутаев – Ярославль – Гусь-Хрустальный  –Боголюбово – Владимир</w:t>
      </w:r>
      <w:r w:rsidR="00BE7903">
        <w:rPr>
          <w:rFonts w:ascii="Arial" w:hAnsi="Arial" w:cs="Arial"/>
          <w:bCs/>
          <w:color w:val="C0504D" w:themeColor="accent2"/>
        </w:rPr>
        <w:t xml:space="preserve"> – </w:t>
      </w:r>
      <w:r w:rsidR="00A01D6A" w:rsidRPr="009A4852">
        <w:rPr>
          <w:rFonts w:ascii="Arial" w:hAnsi="Arial" w:cs="Arial"/>
          <w:bCs/>
          <w:color w:val="C0504D" w:themeColor="accent2"/>
        </w:rPr>
        <w:t xml:space="preserve">Суздаль – Кидекша – </w:t>
      </w:r>
      <w:r w:rsidR="00BE7903">
        <w:rPr>
          <w:rFonts w:ascii="Arial" w:hAnsi="Arial" w:cs="Arial"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56378F">
        <w:rPr>
          <w:rFonts w:ascii="Arial" w:hAnsi="Arial" w:cs="Arial"/>
          <w:bCs/>
          <w:color w:val="C0504D" w:themeColor="accent2"/>
        </w:rPr>
        <w:t>–</w:t>
      </w:r>
      <w:r w:rsidR="002509A7">
        <w:rPr>
          <w:rFonts w:ascii="Arial" w:hAnsi="Arial" w:cs="Arial"/>
          <w:bCs/>
          <w:color w:val="C0504D" w:themeColor="accent2"/>
        </w:rPr>
        <w:t xml:space="preserve"> </w:t>
      </w:r>
      <w:r w:rsidR="0069350D">
        <w:rPr>
          <w:rFonts w:ascii="Arial" w:hAnsi="Arial" w:cs="Arial"/>
          <w:bCs/>
          <w:color w:val="C0504D" w:themeColor="accent2"/>
        </w:rPr>
        <w:t>Гефсиманский скит</w:t>
      </w:r>
    </w:p>
    <w:p w:rsidR="00B42343" w:rsidRDefault="0056378F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56378F">
        <w:rPr>
          <w:rFonts w:ascii="Arial" w:hAnsi="Arial" w:cs="Arial"/>
          <w:bCs/>
          <w:color w:val="C0504D" w:themeColor="accent2"/>
        </w:rPr>
        <w:t>+ теплоходная прогулка на остров-утопленник</w:t>
      </w:r>
      <w:r w:rsidR="00FF20DA" w:rsidRPr="00FF20DA">
        <w:rPr>
          <w:rFonts w:ascii="Arial" w:hAnsi="Arial" w:cs="Arial"/>
          <w:bCs/>
          <w:color w:val="C0504D" w:themeColor="accent2"/>
        </w:rPr>
        <w:t xml:space="preserve"> </w:t>
      </w:r>
      <w:r w:rsidR="00DD3078">
        <w:rPr>
          <w:rFonts w:ascii="Arial" w:hAnsi="Arial" w:cs="Arial"/>
          <w:bCs/>
          <w:color w:val="C0504D" w:themeColor="accent2"/>
        </w:rPr>
        <w:t>+ дегустация Владимирских наливок</w:t>
      </w:r>
      <w:r w:rsidR="00B21A61">
        <w:rPr>
          <w:rFonts w:ascii="Arial" w:hAnsi="Arial" w:cs="Arial"/>
          <w:bCs/>
          <w:color w:val="C0504D" w:themeColor="accent2"/>
        </w:rPr>
        <w:t xml:space="preserve"> </w:t>
      </w:r>
    </w:p>
    <w:p w:rsidR="00FF20DA" w:rsidRDefault="00FF20DA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E45CBD" w:rsidRDefault="0056378F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7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6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>
        <w:rPr>
          <w:rFonts w:ascii="Arial" w:hAnsi="Arial" w:cs="Arial"/>
          <w:color w:val="943634" w:themeColor="accent2" w:themeShade="BF"/>
        </w:rPr>
        <w:t>ей</w:t>
      </w:r>
    </w:p>
    <w:p w:rsidR="00FF20DA" w:rsidRDefault="00FF20DA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FA4B46" w:rsidRDefault="00FA4B46" w:rsidP="00FA4B46">
      <w:pPr>
        <w:tabs>
          <w:tab w:val="num" w:pos="720"/>
        </w:tabs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23-29/05, 04-10/07, 18-24/07, 01-07/08, 15-21/08, 05-11/09</w:t>
      </w:r>
      <w:r w:rsidR="00A01D6A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>2020 г.</w:t>
      </w:r>
    </w:p>
    <w:p w:rsidR="0057634D" w:rsidRDefault="0057634D" w:rsidP="002F1DE2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F1DE2" w:rsidRDefault="00FF20DA" w:rsidP="00FF20D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</w:t>
      </w:r>
      <w:r w:rsidR="002F1DE2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1 день</w:t>
      </w:r>
    </w:p>
    <w:p w:rsidR="00FF20DA" w:rsidRPr="00E244EE" w:rsidRDefault="00FF20DA" w:rsidP="00FF20D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F1DE2" w:rsidRPr="00E244EE" w:rsidRDefault="002F1DE2" w:rsidP="002F1D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7-15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Встреча в Москве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Pr="00E24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в здании Ленинградского вокзала, в кассовом зале со стороны Комсомольской площади. </w:t>
      </w:r>
      <w:r w:rsidRPr="00E244EE">
        <w:rPr>
          <w:rFonts w:ascii="Arial" w:hAnsi="Arial" w:cs="Arial"/>
          <w:i/>
          <w:color w:val="000000"/>
          <w:sz w:val="20"/>
          <w:szCs w:val="20"/>
        </w:rPr>
        <w:t>Встречает группу гид с табличкой  </w:t>
      </w:r>
      <w:r w:rsidRPr="00E244EE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«Истоки Золотого Кольца».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Pr="00E244EE">
        <w:rPr>
          <w:rFonts w:ascii="Arial" w:hAnsi="Arial" w:cs="Arial"/>
          <w:b/>
          <w:sz w:val="20"/>
          <w:szCs w:val="20"/>
        </w:rPr>
        <w:t xml:space="preserve">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Калязин – город-крепость Золотого кольца, история которого тянется с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  <w:lang w:val="en-US"/>
        </w:rPr>
        <w:t>XVIII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века. Город разделен на  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2F1DE2" w:rsidRDefault="002F1DE2" w:rsidP="002F1DE2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 xml:space="preserve">Отъезд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E244EE">
        <w:rPr>
          <w:rFonts w:ascii="Arial" w:hAnsi="Arial" w:cs="Arial"/>
          <w:sz w:val="20"/>
          <w:szCs w:val="20"/>
        </w:rPr>
        <w:t>.</w:t>
      </w:r>
    </w:p>
    <w:p w:rsidR="00AC3F06" w:rsidRDefault="00AC3F06" w:rsidP="002F1DE2">
      <w:pPr>
        <w:jc w:val="both"/>
        <w:rPr>
          <w:rFonts w:ascii="Arial" w:hAnsi="Arial" w:cs="Arial"/>
          <w:b/>
          <w:sz w:val="20"/>
          <w:szCs w:val="20"/>
        </w:rPr>
      </w:pPr>
    </w:p>
    <w:p w:rsidR="002F1DE2" w:rsidRDefault="002F1DE2" w:rsidP="002F1DE2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E244EE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E244EE">
        <w:rPr>
          <w:rFonts w:ascii="Arial" w:hAnsi="Arial" w:cs="Arial"/>
          <w:sz w:val="20"/>
          <w:szCs w:val="20"/>
        </w:rPr>
        <w:t xml:space="preserve">». </w:t>
      </w:r>
    </w:p>
    <w:p w:rsidR="00AC3F06" w:rsidRDefault="00AC3F06" w:rsidP="002F1DE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</w:p>
    <w:p w:rsidR="002F1DE2" w:rsidRPr="00E244EE" w:rsidRDefault="002F1DE2" w:rsidP="002F1D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Угилец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Угличского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кремля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 великолепной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церковью Димитрия-на-Крови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 Кроме того, мы заглянем в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Палаты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угличских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удельных князей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которые является самым старинным зданием гражданского характера, сохранившимся на территории Центральной России. В программу обзорной экскурсии по городу включен осмотр архитектурных ансамблей двух действующих монастырей города: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женского Алексеевского и мужского Воскресенского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Обе обители имеют многовековую историю и интересные архитектурные стили. </w:t>
      </w:r>
    </w:p>
    <w:p w:rsidR="002F1DE2" w:rsidRPr="00E244EE" w:rsidRDefault="002F1DE2" w:rsidP="002F1D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Прощаемся с гостеприимным Угличем и отправляемся в гости </w:t>
      </w:r>
      <w:proofErr w:type="gram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к  доброму</w:t>
      </w:r>
      <w:proofErr w:type="gram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соседу -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Мышкин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Юхоти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Конечно же, мы посетим единственный в мире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Мыши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.  В ходе экскурсии Вы узнаете, как маленькая мышка спасла великого князя Мстиславского.</w:t>
      </w:r>
    </w:p>
    <w:p w:rsidR="002F1DE2" w:rsidRPr="00E244EE" w:rsidRDefault="002F1DE2" w:rsidP="002F1D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В XIX веке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мышкари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мышкинские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лоцманы передавали карты, книги, рукописи и профессиональный опыт.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В Музее столицы лоцманов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2F1DE2" w:rsidRDefault="002F1DE2" w:rsidP="002F1DE2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Далее по маршруту у нас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музей Водки Петра Смирнова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E244EE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BFBFB"/>
        </w:rPr>
        <w:t>дегустация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по-мышкински</w:t>
      </w:r>
      <w:proofErr w:type="spellEnd"/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>» – хлебом с соленым огурцом и салом.</w:t>
      </w:r>
    </w:p>
    <w:p w:rsidR="00AC3F06" w:rsidRDefault="00AC3F06" w:rsidP="009643D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9643D4" w:rsidRPr="00877A4A" w:rsidRDefault="009643D4" w:rsidP="009643D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Свободное время </w:t>
      </w:r>
      <w:r w:rsidR="006D630A"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или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ED3D2E" w:rsidRDefault="00ED3D2E" w:rsidP="00ED3D2E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753D7E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гастрономический**:</w:t>
      </w:r>
      <w:r w:rsidRPr="00753D7E"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  <w:t xml:space="preserve"> </w:t>
      </w:r>
    </w:p>
    <w:p w:rsidR="00ED3D2E" w:rsidRPr="00A02125" w:rsidRDefault="00ED3D2E" w:rsidP="00ED3D2E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Дегустация </w:t>
      </w:r>
      <w:proofErr w:type="spellStart"/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свежекопченой</w:t>
      </w:r>
      <w:proofErr w:type="spellEnd"/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волжской рыбки.</w:t>
      </w:r>
    </w:p>
    <w:p w:rsidR="00ED3D2E" w:rsidRPr="00A02125" w:rsidRDefault="00ED3D2E" w:rsidP="00ED3D2E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lastRenderedPageBreak/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A02125">
        <w:rPr>
          <w:rFonts w:ascii="Arial" w:hAnsi="Arial" w:cs="Arial"/>
          <w:sz w:val="20"/>
          <w:szCs w:val="20"/>
        </w:rPr>
        <w:t>свежайшая</w:t>
      </w:r>
      <w:proofErr w:type="spellEnd"/>
      <w:r w:rsidRPr="00A02125">
        <w:rPr>
          <w:rFonts w:ascii="Arial" w:hAnsi="Arial" w:cs="Arial"/>
          <w:sz w:val="20"/>
          <w:szCs w:val="20"/>
        </w:rPr>
        <w:t xml:space="preserve"> рыбка утреннего копчения на столе — это настоящее лакомство, удержаться здесь просто невозможно. В магазинах Вы такой точно не найдете!</w:t>
      </w:r>
    </w:p>
    <w:p w:rsidR="00ED3D2E" w:rsidRDefault="00ED3D2E" w:rsidP="00ED3D2E">
      <w:pPr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</w:p>
    <w:p w:rsidR="002F1DE2" w:rsidRPr="00E244EE" w:rsidRDefault="002F1DE2" w:rsidP="002F1DE2">
      <w:pPr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Переезд в </w:t>
      </w:r>
      <w:r w:rsidRPr="00E244EE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  <w:t>Рыбинск.</w:t>
      </w:r>
    </w:p>
    <w:p w:rsidR="002F1DE2" w:rsidRDefault="002F1DE2" w:rsidP="002F1D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Размещение в гостинице Рыбинск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/Волга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в номерах выбранной категории</w:t>
      </w:r>
      <w:r w:rsidRPr="00E244EE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E244EE">
        <w:rPr>
          <w:rFonts w:ascii="Arial" w:hAnsi="Arial" w:cs="Arial"/>
          <w:b/>
          <w:color w:val="000000"/>
          <w:sz w:val="20"/>
          <w:szCs w:val="20"/>
        </w:rPr>
        <w:t>Ужин*</w:t>
      </w:r>
      <w:r w:rsidRPr="00E244EE">
        <w:rPr>
          <w:rFonts w:ascii="Arial" w:hAnsi="Arial" w:cs="Arial"/>
          <w:color w:val="000000"/>
          <w:sz w:val="20"/>
          <w:szCs w:val="20"/>
        </w:rPr>
        <w:t>.</w:t>
      </w:r>
    </w:p>
    <w:p w:rsidR="002F1DE2" w:rsidRPr="00E244EE" w:rsidRDefault="002F1DE2" w:rsidP="002F1DE2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2F1DE2" w:rsidRDefault="00FF20DA" w:rsidP="00FF20D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2F1DE2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FF20DA" w:rsidRPr="00E244EE" w:rsidRDefault="00FF20DA" w:rsidP="00FF20DA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2F1DE2" w:rsidRDefault="002F1DE2" w:rsidP="002F1DE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244EE">
        <w:rPr>
          <w:rFonts w:ascii="Arial" w:hAnsi="Arial" w:cs="Arial"/>
          <w:b/>
          <w:sz w:val="20"/>
          <w:szCs w:val="20"/>
        </w:rPr>
        <w:t>Завтрак</w:t>
      </w:r>
      <w:r w:rsidRPr="00E244EE">
        <w:rPr>
          <w:rFonts w:ascii="Arial" w:hAnsi="Arial" w:cs="Arial"/>
          <w:sz w:val="20"/>
          <w:szCs w:val="20"/>
        </w:rPr>
        <w:t xml:space="preserve">.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Спасо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увидим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Старую хлебную биржу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- 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>Молога</w:t>
      </w:r>
      <w:proofErr w:type="spellEnd"/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это место еще называют «Русской Атлантидой».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Музей </w:t>
      </w:r>
      <w:proofErr w:type="spellStart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Мологского</w:t>
      </w:r>
      <w:proofErr w:type="spellEnd"/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края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дамбе ГЭС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осмотрим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шлюзы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, вы узнаете больше о печальной истории создания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Рыбинского водохранилища</w:t>
      </w:r>
      <w:r w:rsidRPr="00E244EE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 На теплоходе "Мошка" (так в народе его называют) совершите 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прогулку по рыбинскому морю на остров-утопленник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(навигация с мая по октябрь, включено в стоимость)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Именно с мор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я лучше всего любоваться </w:t>
      </w:r>
      <w:r w:rsidRPr="00F367BF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монументом Мать-Волга</w:t>
      </w:r>
      <w:r w:rsidRPr="00CA123C">
        <w:t xml:space="preserve">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— одн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им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из самых необычных и интересных достопримечательностей Рыбинска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  <w:r w:rsidRPr="00CA123C">
        <w:rPr>
          <w:rFonts w:ascii="Arial" w:hAnsi="Arial" w:cs="Arial"/>
          <w:color w:val="000000"/>
          <w:sz w:val="20"/>
          <w:szCs w:val="20"/>
          <w:shd w:val="clear" w:color="auto" w:fill="FBFBFB"/>
        </w:rPr>
        <w:t>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 w:rsidRPr="00E244EE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AC3F06" w:rsidRDefault="00AC3F06" w:rsidP="002F1DE2">
      <w:pPr>
        <w:jc w:val="both"/>
        <w:rPr>
          <w:rFonts w:ascii="Arial" w:hAnsi="Arial" w:cs="Arial"/>
          <w:b/>
          <w:sz w:val="20"/>
          <w:szCs w:val="20"/>
        </w:rPr>
      </w:pPr>
    </w:p>
    <w:p w:rsidR="002F1DE2" w:rsidRDefault="002F1DE2" w:rsidP="002F1DE2">
      <w:pPr>
        <w:jc w:val="both"/>
        <w:rPr>
          <w:rFonts w:ascii="Arial" w:hAnsi="Arial" w:cs="Arial"/>
          <w:b/>
          <w:sz w:val="20"/>
          <w:szCs w:val="20"/>
        </w:rPr>
      </w:pPr>
      <w:r w:rsidRPr="00E244EE">
        <w:rPr>
          <w:rFonts w:ascii="Arial" w:hAnsi="Arial" w:cs="Arial"/>
          <w:b/>
          <w:sz w:val="20"/>
          <w:szCs w:val="20"/>
        </w:rPr>
        <w:t>Обед* с ухой по-бурлацки.</w:t>
      </w:r>
    </w:p>
    <w:p w:rsidR="00AC3F06" w:rsidRDefault="00AC3F06" w:rsidP="002F1DE2">
      <w:pPr>
        <w:jc w:val="both"/>
        <w:rPr>
          <w:rFonts w:ascii="Arial" w:hAnsi="Arial" w:cs="Arial"/>
          <w:sz w:val="20"/>
          <w:szCs w:val="20"/>
        </w:rPr>
      </w:pPr>
    </w:p>
    <w:p w:rsidR="002F1DE2" w:rsidRDefault="002F1DE2" w:rsidP="002F1DE2">
      <w:pPr>
        <w:jc w:val="both"/>
        <w:rPr>
          <w:rFonts w:ascii="Arial" w:hAnsi="Arial" w:cs="Arial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E244EE">
        <w:rPr>
          <w:rFonts w:ascii="Arial" w:hAnsi="Arial" w:cs="Arial"/>
          <w:sz w:val="20"/>
          <w:szCs w:val="20"/>
        </w:rPr>
        <w:t xml:space="preserve"> Тутаев уникален и удивителен 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E244EE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Pr="00E244EE">
        <w:rPr>
          <w:rFonts w:ascii="Arial" w:hAnsi="Arial" w:cs="Arial"/>
          <w:sz w:val="20"/>
          <w:szCs w:val="20"/>
        </w:rPr>
        <w:t> XVII века, где хранится самая большая икона древнего Православного мира</w:t>
      </w:r>
      <w:r w:rsidRPr="00E244EE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E244EE">
        <w:rPr>
          <w:rFonts w:ascii="Arial" w:hAnsi="Arial" w:cs="Arial"/>
          <w:sz w:val="20"/>
          <w:szCs w:val="20"/>
        </w:rPr>
        <w:t xml:space="preserve">Есть одна интересная традиция: с любовью и молитвой проползать под этим образом на коленях, для этого под иконой есть специальный "целебный лаз". Переезд в </w:t>
      </w:r>
      <w:r w:rsidRPr="00E244EE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244EE">
        <w:rPr>
          <w:rFonts w:ascii="Arial" w:hAnsi="Arial" w:cs="Arial"/>
          <w:sz w:val="20"/>
          <w:szCs w:val="20"/>
        </w:rPr>
        <w:t xml:space="preserve">. </w:t>
      </w:r>
    </w:p>
    <w:p w:rsidR="00AC3F06" w:rsidRDefault="00AC3F06" w:rsidP="009643D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9643D4" w:rsidRPr="00877A4A" w:rsidRDefault="009643D4" w:rsidP="009643D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6D630A"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ED3D2E" w:rsidRDefault="00ED3D2E" w:rsidP="00ED3D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53D7E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ED3D2E" w:rsidRPr="00A02125" w:rsidRDefault="00ED3D2E" w:rsidP="00ED3D2E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A02125">
        <w:rPr>
          <w:rFonts w:ascii="Arial" w:hAnsi="Arial" w:cs="Arial"/>
          <w:b/>
          <w:bCs/>
          <w:iCs/>
          <w:color w:val="0D1433"/>
          <w:sz w:val="20"/>
          <w:szCs w:val="20"/>
        </w:rPr>
        <w:t>Толгский монастырь.</w:t>
      </w:r>
    </w:p>
    <w:p w:rsidR="00ED3D2E" w:rsidRPr="00A02125" w:rsidRDefault="00ED3D2E" w:rsidP="00ED3D2E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ED3D2E" w:rsidRPr="00A02125" w:rsidRDefault="00ED3D2E" w:rsidP="00ED3D2E">
      <w:pPr>
        <w:jc w:val="both"/>
        <w:rPr>
          <w:rFonts w:ascii="Arial" w:hAnsi="Arial" w:cs="Arial"/>
          <w:sz w:val="20"/>
          <w:szCs w:val="20"/>
        </w:rPr>
      </w:pPr>
      <w:r w:rsidRPr="00A0212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ED3D2E" w:rsidRPr="00753D7E" w:rsidRDefault="00ED3D2E" w:rsidP="00ED3D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F1DE2" w:rsidRPr="005C4C0C" w:rsidRDefault="002F1DE2" w:rsidP="002F1DE2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Путевой рассказ о </w:t>
      </w:r>
      <w:r w:rsidRPr="00C4070C">
        <w:rPr>
          <w:rFonts w:ascii="Arial" w:hAnsi="Arial" w:cs="Arial"/>
          <w:b/>
          <w:sz w:val="20"/>
          <w:szCs w:val="20"/>
        </w:rPr>
        <w:t>Ярославле</w:t>
      </w:r>
      <w:r w:rsidRPr="00C4070C">
        <w:rPr>
          <w:rFonts w:ascii="Arial" w:hAnsi="Arial" w:cs="Arial"/>
          <w:b/>
          <w:bCs/>
          <w:sz w:val="20"/>
          <w:szCs w:val="20"/>
        </w:rPr>
        <w:t>.</w:t>
      </w:r>
      <w:r w:rsidRPr="00E244EE">
        <w:rPr>
          <w:rFonts w:ascii="Arial" w:hAnsi="Arial" w:cs="Arial"/>
          <w:sz w:val="20"/>
          <w:szCs w:val="20"/>
        </w:rPr>
        <w:t> </w:t>
      </w:r>
      <w:r w:rsidRPr="00E244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Отправление во </w:t>
      </w:r>
      <w:r w:rsidRPr="002F1DE2">
        <w:rPr>
          <w:rFonts w:ascii="Arial" w:hAnsi="Arial" w:cs="Arial"/>
          <w:b/>
          <w:color w:val="FF0000"/>
          <w:sz w:val="20"/>
          <w:szCs w:val="20"/>
        </w:rPr>
        <w:t>Владимир.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9643D4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9643D4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9643D4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C4C0C">
        <w:rPr>
          <w:rFonts w:ascii="Arial" w:hAnsi="Arial" w:cs="Arial"/>
          <w:bCs/>
          <w:sz w:val="20"/>
          <w:szCs w:val="20"/>
        </w:rPr>
        <w:t>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/Самовар/Белый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2F1DE2" w:rsidRPr="005C4C0C" w:rsidRDefault="002F1DE2" w:rsidP="002F1DE2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F1DE2" w:rsidRDefault="00FF20DA" w:rsidP="00FF20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 w:rsidRPr="006C4532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</w:t>
      </w:r>
      <w:r w:rsidR="002F1DE2" w:rsidRPr="00FF20DA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FF20DA" w:rsidRPr="00FF20DA" w:rsidRDefault="00FF20DA" w:rsidP="00FF20DA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61A26"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>Завтрак.</w:t>
      </w:r>
      <w:r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  <w:szCs w:val="20"/>
        </w:rPr>
        <w:t>Отправление</w:t>
      </w:r>
      <w:r w:rsidRPr="008B1FDA">
        <w:rPr>
          <w:rFonts w:ascii="Arial" w:hAnsi="Arial" w:cs="Arial"/>
          <w:sz w:val="20"/>
          <w:szCs w:val="20"/>
        </w:rPr>
        <w:t xml:space="preserve"> в глубину мещерского края в город с очаровательным звонким названием </w:t>
      </w:r>
      <w:r>
        <w:rPr>
          <w:rFonts w:ascii="Arial" w:hAnsi="Arial" w:cs="Arial"/>
          <w:b/>
          <w:color w:val="C00000"/>
          <w:sz w:val="20"/>
          <w:szCs w:val="20"/>
        </w:rPr>
        <w:t>Гусь-Хрустальный</w:t>
      </w:r>
      <w:r w:rsidRPr="008B1FDA">
        <w:rPr>
          <w:rFonts w:ascii="Arial" w:hAnsi="Arial" w:cs="Arial"/>
          <w:sz w:val="20"/>
          <w:szCs w:val="20"/>
        </w:rPr>
        <w:t>. Экскурсия в Гусь-Хрустальный - это рассказ об искусстве, достигшем совершенства; история мастерства, ставшего легендой! Перед Вашими глазами, как на ладони, окажется вся история русского хрустального дела за столетия.</w:t>
      </w:r>
      <w:r>
        <w:rPr>
          <w:rFonts w:ascii="Arial" w:hAnsi="Arial" w:cs="Arial"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Вы побываете во всемирно известном </w:t>
      </w:r>
      <w:r w:rsidRPr="008B1FDA">
        <w:rPr>
          <w:rFonts w:ascii="Arial" w:hAnsi="Arial" w:cs="Arial"/>
          <w:b/>
          <w:sz w:val="20"/>
          <w:szCs w:val="20"/>
        </w:rPr>
        <w:t xml:space="preserve">Музее хрусталя им.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Мальцовых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. Само здание музея  - Георгиевский собор – выдающийся шедевр архитектора Леонтия Бенуа изнутри расписан выдающимся художником В.М. Васнецовым и украшен богатой мозаикой В.А. Фролова. Посещение единственного в России </w:t>
      </w:r>
      <w:r w:rsidRPr="008B1FDA">
        <w:rPr>
          <w:rFonts w:ascii="Arial" w:hAnsi="Arial" w:cs="Arial"/>
          <w:b/>
          <w:sz w:val="20"/>
          <w:szCs w:val="20"/>
        </w:rPr>
        <w:t>рынка хрусталя</w:t>
      </w:r>
      <w:r w:rsidRPr="008B1FDA">
        <w:rPr>
          <w:rFonts w:ascii="Arial" w:hAnsi="Arial" w:cs="Arial"/>
          <w:sz w:val="20"/>
          <w:szCs w:val="20"/>
        </w:rPr>
        <w:t xml:space="preserve"> и стеклянных изделий, ассортимент и низкие цены приятно изумят Вас</w:t>
      </w:r>
      <w:r>
        <w:rPr>
          <w:rFonts w:ascii="Arial" w:hAnsi="Arial" w:cs="Arial"/>
          <w:sz w:val="20"/>
          <w:szCs w:val="20"/>
        </w:rPr>
        <w:t>.</w:t>
      </w:r>
      <w:r w:rsidRPr="00DE33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Возвращение во Владимир.</w:t>
      </w: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A01D6A" w:rsidRPr="005C4C0C" w:rsidRDefault="00A01D6A" w:rsidP="00A01D6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lastRenderedPageBreak/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 </w:t>
      </w:r>
    </w:p>
    <w:p w:rsidR="00A01D6A" w:rsidRPr="0096795E" w:rsidRDefault="00A01D6A" w:rsidP="00A01D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Pr="005C4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A01D6A" w:rsidRPr="00043CC8" w:rsidRDefault="00A01D6A" w:rsidP="00A01D6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A01D6A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A01D6A" w:rsidRPr="006A3028" w:rsidRDefault="00A01D6A" w:rsidP="00A01D6A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A01D6A" w:rsidRPr="006A3028" w:rsidRDefault="00A01D6A" w:rsidP="00A01D6A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A01D6A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A01D6A" w:rsidRPr="00D81596" w:rsidRDefault="00A01D6A" w:rsidP="00A01D6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A01D6A" w:rsidRDefault="00A01D6A" w:rsidP="00A01D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A01D6A" w:rsidRPr="005C4C0C" w:rsidRDefault="00A01D6A" w:rsidP="00A01D6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5C4C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5C4C0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банькой.</w:t>
      </w:r>
      <w:r w:rsidRPr="005C4C0C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 xml:space="preserve">Резервные: 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Амакс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Золотое Кольцо</w:t>
      </w:r>
      <w:r w:rsidRPr="005C4C0C">
        <w:rPr>
          <w:rFonts w:ascii="Arial" w:hAnsi="Arial" w:cs="Arial"/>
          <w:bCs/>
          <w:sz w:val="20"/>
          <w:szCs w:val="20"/>
        </w:rPr>
        <w:t>/Князь Владимир),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>
        <w:rPr>
          <w:rFonts w:ascii="Arial" w:hAnsi="Arial" w:cs="Arial"/>
          <w:bCs/>
          <w:sz w:val="20"/>
          <w:szCs w:val="20"/>
        </w:rPr>
        <w:t>Победа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Pr="005C4C0C">
        <w:rPr>
          <w:rFonts w:ascii="Arial" w:hAnsi="Arial" w:cs="Arial"/>
          <w:bCs/>
          <w:sz w:val="20"/>
          <w:szCs w:val="20"/>
        </w:rPr>
        <w:t>/Белый тополь).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A01D6A" w:rsidRPr="005C4C0C" w:rsidRDefault="00A01D6A" w:rsidP="00A01D6A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A01D6A" w:rsidRDefault="00FF20DA" w:rsidP="00FF20D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</w:t>
      </w:r>
      <w:r w:rsidR="00A01D6A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A01D6A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FF20DA" w:rsidRPr="005C4C0C" w:rsidRDefault="00FF20DA" w:rsidP="00FF20D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A01D6A" w:rsidRDefault="00A01D6A" w:rsidP="00A01D6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  <w:r w:rsidRPr="00227D33">
        <w:rPr>
          <w:rFonts w:ascii="Arial" w:hAnsi="Arial" w:cs="Arial"/>
          <w:sz w:val="20"/>
          <w:szCs w:val="20"/>
        </w:rPr>
        <w:t xml:space="preserve"> </w:t>
      </w:r>
    </w:p>
    <w:p w:rsidR="00A01D6A" w:rsidRDefault="00A01D6A" w:rsidP="00A01D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Pr="00227D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A01D6A" w:rsidRPr="006533DA" w:rsidRDefault="00A01D6A" w:rsidP="00A01D6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A01D6A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A01D6A" w:rsidRPr="006533DA" w:rsidRDefault="00A01D6A" w:rsidP="00A01D6A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A01D6A" w:rsidRPr="006A3028" w:rsidRDefault="00A01D6A" w:rsidP="00A01D6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A01D6A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A01D6A" w:rsidRPr="006A3028" w:rsidRDefault="00A01D6A" w:rsidP="00A01D6A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A01D6A" w:rsidRPr="006A3028" w:rsidRDefault="00A01D6A" w:rsidP="00A01D6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A01D6A" w:rsidRPr="00227D33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1D6A" w:rsidRDefault="00A01D6A" w:rsidP="00A01D6A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A01D6A" w:rsidRDefault="00A01D6A" w:rsidP="00A01D6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A01D6A" w:rsidRDefault="00A01D6A" w:rsidP="00A01D6A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lastRenderedPageBreak/>
        <w:t xml:space="preserve">В 4-х километрах от Суздаля </w:t>
      </w:r>
      <w:r w:rsidRPr="005C4C0C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находится небольшое село, по своей ценности и древности ничем не уступающее своему всемирно известному соседу. Имя этому селу 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– </w:t>
      </w:r>
      <w:r w:rsidRPr="005C4C0C">
        <w:rPr>
          <w:rFonts w:ascii="Arial" w:hAnsi="Arial" w:cs="Arial"/>
          <w:b/>
          <w:bCs/>
          <w:color w:val="C00000"/>
          <w:sz w:val="20"/>
          <w:szCs w:val="20"/>
          <w:shd w:val="clear" w:color="auto" w:fill="FBFBFB"/>
        </w:rPr>
        <w:t>Кидекша</w:t>
      </w:r>
      <w:r w:rsidRPr="005C4C0C">
        <w:rPr>
          <w:rFonts w:ascii="Arial" w:hAnsi="Arial" w:cs="Arial"/>
          <w:b/>
          <w:color w:val="C00000"/>
          <w:sz w:val="20"/>
          <w:szCs w:val="20"/>
          <w:shd w:val="clear" w:color="auto" w:fill="FBFBFB"/>
        </w:rPr>
        <w:t xml:space="preserve">.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В середине XII века здесь располагалась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>княжеская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5C4C0C">
        <w:rPr>
          <w:rFonts w:ascii="Arial" w:hAnsi="Arial" w:cs="Arial"/>
          <w:bCs/>
          <w:sz w:val="20"/>
          <w:szCs w:val="20"/>
          <w:shd w:val="clear" w:color="auto" w:fill="FBFBFB"/>
        </w:rPr>
        <w:t>резиденция Юрия Долгорукого</w:t>
      </w:r>
      <w:r>
        <w:rPr>
          <w:rFonts w:ascii="Arial" w:hAnsi="Arial" w:cs="Arial"/>
          <w:sz w:val="20"/>
          <w:szCs w:val="20"/>
          <w:shd w:val="clear" w:color="auto" w:fill="FBFBFB"/>
        </w:rPr>
        <w:t xml:space="preserve"> –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древняя столица Ростово-Суздальского княжества. Главной достопримечательностью Кидекши является </w:t>
      </w:r>
      <w:r w:rsidRPr="005C4C0C">
        <w:rPr>
          <w:rFonts w:ascii="Arial" w:hAnsi="Arial" w:cs="Arial"/>
          <w:b/>
          <w:sz w:val="20"/>
          <w:szCs w:val="20"/>
          <w:shd w:val="clear" w:color="auto" w:fill="FBFBFB"/>
        </w:rPr>
        <w:t>церковь Бориса и Глеба</w:t>
      </w:r>
      <w:r w:rsidRPr="005C4C0C">
        <w:rPr>
          <w:rFonts w:ascii="Arial" w:hAnsi="Arial" w:cs="Arial"/>
          <w:sz w:val="20"/>
          <w:szCs w:val="20"/>
          <w:shd w:val="clear" w:color="auto" w:fill="FBFBFB"/>
        </w:rPr>
        <w:t xml:space="preserve"> – это первый белокаменный храм Суздаля и всей северо-восточной Руси. Побродив по улицам Кидекши, Вы насладитесь видом деревянных «пряничных» домиков, мастерски выполненной резьбой, красивыми наличниками и цветными фигурками животных на фасадах</w:t>
      </w:r>
      <w:r>
        <w:rPr>
          <w:rFonts w:ascii="Arial" w:hAnsi="Arial" w:cs="Arial"/>
          <w:sz w:val="20"/>
          <w:szCs w:val="20"/>
          <w:shd w:val="clear" w:color="auto" w:fill="FBFBFB"/>
        </w:rPr>
        <w:t>.</w:t>
      </w:r>
    </w:p>
    <w:p w:rsidR="00A01D6A" w:rsidRPr="00227D33" w:rsidRDefault="00A01D6A" w:rsidP="00A01D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01D6A" w:rsidRDefault="00A01D6A" w:rsidP="00A01D6A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Ужин*.</w:t>
      </w:r>
    </w:p>
    <w:p w:rsidR="00FF20DA" w:rsidRDefault="00FF20DA" w:rsidP="00FF20D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17048B" w:rsidRDefault="00FF20DA" w:rsidP="00FF20D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2F1DE2">
        <w:rPr>
          <w:rFonts w:ascii="Arial" w:hAnsi="Arial" w:cs="Arial"/>
          <w:b/>
          <w:color w:val="C0504D" w:themeColor="accent2"/>
          <w:sz w:val="20"/>
          <w:szCs w:val="20"/>
        </w:rPr>
        <w:t xml:space="preserve">5 </w:t>
      </w:r>
      <w:r w:rsidR="0017048B" w:rsidRPr="005C4C0C">
        <w:rPr>
          <w:rFonts w:ascii="Arial" w:hAnsi="Arial" w:cs="Arial"/>
          <w:b/>
          <w:color w:val="C0504D" w:themeColor="accent2"/>
          <w:sz w:val="20"/>
          <w:szCs w:val="20"/>
        </w:rPr>
        <w:t>день</w:t>
      </w:r>
    </w:p>
    <w:p w:rsidR="00FF20DA" w:rsidRDefault="00FF20DA" w:rsidP="00FF20DA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17048B" w:rsidRPr="00E40959" w:rsidRDefault="0017048B" w:rsidP="001704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17048B" w:rsidRDefault="0017048B" w:rsidP="0017048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  Увидите жилые дома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плёсского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купечества — великолепные образцы русского классицизма и барокко.  На горе Свободы находится старейший храм города -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Успенский собор 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1699 г. - самая древняя достопримечательность городского зодчества. Сразу по маршруту у нас  Музейно-выставочный комплекс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“Присутственные места”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На входе вас встретит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памятник Василию I.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  На набережной расположился 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мемориальный дом музей великого художника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И.И.Левитана</w:t>
      </w:r>
      <w:proofErr w:type="spellEnd"/>
      <w:proofErr w:type="gram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,  недалеко</w:t>
      </w:r>
      <w:proofErr w:type="gram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города:«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Плесская</w:t>
      </w:r>
      <w:proofErr w:type="spellEnd"/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кошка» и «Дачница». </w:t>
      </w:r>
    </w:p>
    <w:p w:rsidR="00AC3F06" w:rsidRDefault="00AC3F06" w:rsidP="009643D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9643D4" w:rsidRPr="00877A4A" w:rsidRDefault="009643D4" w:rsidP="009643D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6D630A"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ED3D2E" w:rsidRDefault="00ED3D2E" w:rsidP="00ED3D2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  <w:t>Пакет музейный**:</w:t>
      </w:r>
    </w:p>
    <w:p w:rsidR="00ED3D2E" w:rsidRPr="00056437" w:rsidRDefault="00ED3D2E" w:rsidP="00ED3D2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ED3D2E" w:rsidRPr="00056437" w:rsidRDefault="00ED3D2E" w:rsidP="00ED3D2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творчеству великого художника располагается на живописной набережной в старинном особняке.</w:t>
      </w:r>
    </w:p>
    <w:p w:rsidR="00ED3D2E" w:rsidRPr="00E40959" w:rsidRDefault="00ED3D2E" w:rsidP="00ED3D2E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17048B" w:rsidRPr="00E40959" w:rsidRDefault="0017048B" w:rsidP="0017048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На обеде вы сможете оценить фирменные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>плесские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щучьи котлетки из свежей волжской рыбки. </w:t>
      </w:r>
    </w:p>
    <w:p w:rsidR="00AC3F06" w:rsidRDefault="00AC3F06" w:rsidP="0017048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17048B" w:rsidRPr="00E40959" w:rsidRDefault="0017048B" w:rsidP="001704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>Переезд в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  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17048B" w:rsidRPr="00E40959" w:rsidRDefault="0017048B" w:rsidP="001704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17048B" w:rsidRDefault="0017048B" w:rsidP="0017048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AC3F06" w:rsidRDefault="00AC3F06" w:rsidP="009643D4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9643D4" w:rsidRPr="00877A4A" w:rsidRDefault="009643D4" w:rsidP="009643D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="006D630A"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ED3D2E" w:rsidRPr="00E40959" w:rsidRDefault="00ED3D2E" w:rsidP="00ED3D2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D3D2E" w:rsidRPr="00056437" w:rsidRDefault="00ED3D2E" w:rsidP="00ED3D2E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ED3D2E" w:rsidRDefault="00ED3D2E" w:rsidP="00ED3D2E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ED3D2E" w:rsidRPr="00F02DCF" w:rsidRDefault="00ED3D2E" w:rsidP="00ED3D2E">
      <w:pPr>
        <w:jc w:val="both"/>
        <w:rPr>
          <w:rFonts w:ascii="Arial" w:hAnsi="Arial" w:cs="Arial"/>
          <w:sz w:val="20"/>
          <w:szCs w:val="20"/>
        </w:rPr>
      </w:pPr>
    </w:p>
    <w:p w:rsidR="0017048B" w:rsidRPr="00E40959" w:rsidRDefault="0017048B" w:rsidP="0017048B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  <w:r w:rsidRPr="00E40959">
        <w:rPr>
          <w:rFonts w:ascii="Arial" w:hAnsi="Arial" w:cs="Arial"/>
          <w:color w:val="0D1433"/>
          <w:sz w:val="20"/>
          <w:szCs w:val="20"/>
          <w:shd w:val="clear" w:color="auto" w:fill="FFFFFF"/>
        </w:rPr>
        <w:t xml:space="preserve"> </w:t>
      </w:r>
    </w:p>
    <w:p w:rsidR="0017048B" w:rsidRPr="00E40959" w:rsidRDefault="009B320F" w:rsidP="0017048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Pr="00C362B3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Pr="00E409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Святой Георгий 4*, </w:t>
      </w:r>
      <w:r w:rsidRPr="009643D4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40959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Резервная: Спорт 3*).</w:t>
      </w:r>
      <w:r w:rsidR="00FF20DA" w:rsidRPr="006C4532">
        <w:rPr>
          <w:rFonts w:ascii="Arial" w:hAnsi="Arial" w:cs="Arial"/>
          <w:bCs/>
          <w:sz w:val="20"/>
          <w:szCs w:val="20"/>
        </w:rPr>
        <w:t xml:space="preserve"> </w:t>
      </w:r>
      <w:r w:rsidR="0017048B" w:rsidRPr="00E40959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FF20DA" w:rsidRDefault="00FF20DA" w:rsidP="00FF20D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17048B" w:rsidRDefault="00FF20DA" w:rsidP="00FF20D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2F1DE2">
        <w:rPr>
          <w:rFonts w:ascii="Arial" w:hAnsi="Arial" w:cs="Arial"/>
          <w:b/>
          <w:bCs/>
          <w:color w:val="C0504D" w:themeColor="accent2"/>
          <w:sz w:val="20"/>
          <w:szCs w:val="20"/>
        </w:rPr>
        <w:t>6</w:t>
      </w:r>
      <w:r w:rsidR="0017048B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FF20DA" w:rsidRPr="00E40959" w:rsidRDefault="00FF20DA" w:rsidP="00FF20DA">
      <w:pPr>
        <w:pStyle w:val="a7"/>
        <w:ind w:left="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AC3F06" w:rsidRDefault="0017048B" w:rsidP="0017048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охраной Всемирной организации Юнеско.  Экскурсии здесь особенные: есть возможность побродить по центру, полюбоваться знаменитой стрелкой, поющими фонтанами, 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 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-Преображенского монастыря, архитектура храма Ильи Пророка 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C3F06" w:rsidRDefault="00AC3F06" w:rsidP="00AC3F06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AC3F06" w:rsidRPr="00877A4A" w:rsidRDefault="00AC3F06" w:rsidP="00AC3F06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D630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AC3F06" w:rsidRDefault="00AC3F06" w:rsidP="00AC3F06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AC3F06" w:rsidRPr="00056437" w:rsidRDefault="00AC3F06" w:rsidP="00AC3F06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AC3F06" w:rsidRPr="00056437" w:rsidRDefault="00AC3F06" w:rsidP="00AC3F06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AC3F06" w:rsidRPr="00E40959" w:rsidRDefault="00AC3F06" w:rsidP="00AC3F06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3814CA" w:rsidRPr="00C84913" w:rsidRDefault="003814CA" w:rsidP="003814CA">
      <w:pPr>
        <w:rPr>
          <w:rFonts w:ascii="Arial" w:hAnsi="Arial" w:cs="Arial"/>
          <w:sz w:val="20"/>
          <w:szCs w:val="22"/>
          <w:shd w:val="clear" w:color="auto" w:fill="FFFFFF"/>
        </w:rPr>
      </w:pPr>
      <w:r>
        <w:rPr>
          <w:rFonts w:ascii="Arial" w:hAnsi="Arial" w:cs="Arial"/>
          <w:b/>
          <w:sz w:val="20"/>
          <w:szCs w:val="22"/>
        </w:rPr>
        <w:t>Дегустация ватрушек у Ивана Царевича</w:t>
      </w:r>
    </w:p>
    <w:p w:rsidR="00AC3F06" w:rsidRPr="003814CA" w:rsidRDefault="003814CA" w:rsidP="003814C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613360">
        <w:rPr>
          <w:rFonts w:ascii="Arial" w:hAnsi="Arial" w:cs="Arial"/>
          <w:sz w:val="20"/>
          <w:szCs w:val="20"/>
        </w:rPr>
        <w:t>Иван Царевич гостей встречает</w:t>
      </w:r>
      <w:r>
        <w:rPr>
          <w:rFonts w:ascii="Arial" w:hAnsi="Arial" w:cs="Arial"/>
          <w:sz w:val="20"/>
          <w:szCs w:val="20"/>
        </w:rPr>
        <w:t>,</w:t>
      </w:r>
      <w:r w:rsidRPr="00613360">
        <w:rPr>
          <w:rFonts w:ascii="Arial" w:hAnsi="Arial" w:cs="Arial"/>
          <w:sz w:val="20"/>
          <w:szCs w:val="20"/>
        </w:rPr>
        <w:t xml:space="preserve"> царским сбитнем с ватрушками пышными угощает. Ватрушки разные, </w:t>
      </w:r>
      <w:r>
        <w:rPr>
          <w:rFonts w:ascii="Arial" w:hAnsi="Arial" w:cs="Arial"/>
          <w:sz w:val="20"/>
          <w:szCs w:val="20"/>
        </w:rPr>
        <w:t>с душой</w:t>
      </w:r>
      <w:r w:rsidRPr="00613360">
        <w:rPr>
          <w:rFonts w:ascii="Arial" w:hAnsi="Arial" w:cs="Arial"/>
          <w:sz w:val="20"/>
          <w:szCs w:val="20"/>
        </w:rPr>
        <w:t xml:space="preserve"> пекутся - самыми вкусными зовутся, а сбитень сладкий пьется гладко.</w:t>
      </w:r>
    </w:p>
    <w:p w:rsidR="00AC3F06" w:rsidRDefault="00AC3F06" w:rsidP="0017048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17048B" w:rsidRDefault="0017048B" w:rsidP="0017048B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 w:rsidR="006B17C5"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 w:rsidR="006B17C5"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 w:rsidR="006B17C5">
        <w:rPr>
          <w:rFonts w:ascii="Arial" w:hAnsi="Arial" w:cs="Arial"/>
          <w:color w:val="000000"/>
          <w:sz w:val="20"/>
          <w:szCs w:val="20"/>
        </w:rPr>
        <w:t>, в центре —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по  традиции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ED3D2E" w:rsidRDefault="00ED3D2E" w:rsidP="00ED3D2E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17048B" w:rsidRDefault="0017048B" w:rsidP="0017048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FA4B46" w:rsidRPr="006A3D4E" w:rsidRDefault="00FA4B46" w:rsidP="0017048B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17048B" w:rsidRPr="00E40959" w:rsidRDefault="0017048B" w:rsidP="0017048B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 Подъезжая к Переславлю-Залесскому, сразу понимаешь, что православные традиции здесь переплетены с нашим языческим прошлым. С одной стороны это город монастырей, но тут же и Дом Берендея и знаменитый </w:t>
      </w:r>
      <w:r w:rsidRPr="00E40959">
        <w:rPr>
          <w:rFonts w:ascii="Arial" w:hAnsi="Arial" w:cs="Arial"/>
          <w:b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-Преображенский собор, свидетель многих исторических событий.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  <w:r w:rsidRPr="00E40959">
        <w:rPr>
          <w:rFonts w:ascii="Arial" w:hAnsi="Arial" w:cs="Arial"/>
          <w:sz w:val="20"/>
          <w:szCs w:val="20"/>
        </w:rPr>
        <w:t xml:space="preserve">  </w:t>
      </w:r>
    </w:p>
    <w:p w:rsidR="00ED3D2E" w:rsidRDefault="00ED3D2E" w:rsidP="00ED3D2E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21D34" w:rsidRDefault="00521D34" w:rsidP="00521D3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="006B17C5" w:rsidRPr="00E07A8D">
        <w:rPr>
          <w:rFonts w:ascii="Arial" w:hAnsi="Arial" w:cs="Arial"/>
          <w:bCs/>
          <w:sz w:val="20"/>
          <w:szCs w:val="20"/>
        </w:rPr>
        <w:t>Номера стандарт</w:t>
      </w:r>
      <w:r w:rsidR="006B17C5">
        <w:rPr>
          <w:rFonts w:ascii="Arial" w:hAnsi="Arial" w:cs="Arial"/>
          <w:bCs/>
          <w:sz w:val="20"/>
          <w:szCs w:val="20"/>
        </w:rPr>
        <w:t xml:space="preserve"> в отеле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Посадский</w:t>
      </w:r>
      <w:r w:rsidR="006B17C5">
        <w:rPr>
          <w:rFonts w:ascii="Arial" w:hAnsi="Arial" w:cs="Arial"/>
          <w:bCs/>
          <w:sz w:val="20"/>
          <w:szCs w:val="20"/>
        </w:rPr>
        <w:t xml:space="preserve"> 3*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6B17C5">
        <w:rPr>
          <w:rFonts w:ascii="Arial" w:hAnsi="Arial" w:cs="Arial"/>
          <w:bCs/>
          <w:sz w:val="20"/>
          <w:szCs w:val="20"/>
        </w:rPr>
        <w:t xml:space="preserve">Резервные: </w:t>
      </w:r>
      <w:r w:rsidR="006B17C5" w:rsidRPr="00E07A8D">
        <w:rPr>
          <w:rFonts w:ascii="Arial" w:hAnsi="Arial" w:cs="Arial"/>
          <w:bCs/>
          <w:sz w:val="20"/>
          <w:szCs w:val="20"/>
        </w:rPr>
        <w:t xml:space="preserve">Центральная/Гостевой дом Шишкина), 4-х </w:t>
      </w:r>
      <w:r w:rsidR="006B17C5">
        <w:rPr>
          <w:rFonts w:ascii="Arial" w:hAnsi="Arial" w:cs="Arial"/>
          <w:bCs/>
          <w:sz w:val="20"/>
          <w:szCs w:val="20"/>
        </w:rPr>
        <w:t xml:space="preserve">– 6 </w:t>
      </w:r>
      <w:r w:rsidR="006B17C5" w:rsidRPr="00E07A8D">
        <w:rPr>
          <w:rFonts w:ascii="Arial" w:hAnsi="Arial" w:cs="Arial"/>
          <w:bCs/>
          <w:sz w:val="20"/>
          <w:szCs w:val="20"/>
        </w:rPr>
        <w:t>местные номера – хостелы (Посадский/Очарованный странник/</w:t>
      </w:r>
      <w:proofErr w:type="spellStart"/>
      <w:r w:rsidR="006B17C5"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6B17C5" w:rsidRPr="00E07A8D">
        <w:rPr>
          <w:rFonts w:ascii="Arial" w:hAnsi="Arial" w:cs="Arial"/>
          <w:bCs/>
          <w:sz w:val="20"/>
          <w:szCs w:val="20"/>
        </w:rPr>
        <w:t>).</w:t>
      </w:r>
      <w:r w:rsidR="006B17C5" w:rsidRPr="00E07A8D">
        <w:rPr>
          <w:rFonts w:ascii="Arial" w:hAnsi="Arial" w:cs="Arial"/>
          <w:sz w:val="20"/>
          <w:szCs w:val="20"/>
        </w:rPr>
        <w:t xml:space="preserve">  </w:t>
      </w:r>
      <w:r w:rsidRPr="00E07A8D">
        <w:rPr>
          <w:rFonts w:ascii="Arial" w:hAnsi="Arial" w:cs="Arial"/>
          <w:b/>
          <w:sz w:val="20"/>
          <w:szCs w:val="20"/>
        </w:rPr>
        <w:t>Ужин*.</w:t>
      </w:r>
    </w:p>
    <w:p w:rsidR="00A01D6A" w:rsidRDefault="00A01D6A" w:rsidP="00521D34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521D34" w:rsidRDefault="00FF20DA" w:rsidP="00FF20DA">
      <w:pPr>
        <w:ind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6C4532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</w:t>
      </w:r>
      <w:r w:rsidR="002F1DE2">
        <w:rPr>
          <w:rFonts w:ascii="Arial" w:hAnsi="Arial" w:cs="Arial"/>
          <w:b/>
          <w:bCs/>
          <w:color w:val="C0504D" w:themeColor="accent2"/>
          <w:sz w:val="20"/>
          <w:szCs w:val="20"/>
        </w:rPr>
        <w:t>7</w:t>
      </w:r>
      <w:r w:rsidR="00521D34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FF20DA" w:rsidRPr="00A01D6A" w:rsidRDefault="00FF20DA" w:rsidP="00FF20DA">
      <w:pPr>
        <w:ind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D3D2E" w:rsidRDefault="00521D34" w:rsidP="00B67EF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  <w:r w:rsidRPr="00E07A8D">
        <w:rPr>
          <w:rFonts w:ascii="Arial" w:hAnsi="Arial" w:cs="Arial"/>
          <w:sz w:val="20"/>
          <w:szCs w:val="20"/>
        </w:rPr>
        <w:t xml:space="preserve"> </w:t>
      </w:r>
    </w:p>
    <w:p w:rsidR="00AC3F06" w:rsidRDefault="00AC3F06" w:rsidP="00B67EF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B67EF1" w:rsidRPr="00043CC8" w:rsidRDefault="00B67EF1" w:rsidP="00B67EF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B67EF1" w:rsidRDefault="00B67EF1" w:rsidP="00B67EF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B67EF1" w:rsidRDefault="00B67EF1" w:rsidP="00B67EF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B67EF1" w:rsidRPr="006B242F" w:rsidRDefault="00B67EF1" w:rsidP="00B67EF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B67EF1" w:rsidRPr="006B242F" w:rsidRDefault="00B67EF1" w:rsidP="00B67EF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67EF1" w:rsidRDefault="00B67EF1" w:rsidP="00B67EF1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Обед в монастырской трапезной</w:t>
      </w:r>
      <w:r w:rsidRPr="00E07A8D">
        <w:rPr>
          <w:rFonts w:ascii="Arial" w:hAnsi="Arial" w:cs="Arial"/>
          <w:b/>
          <w:sz w:val="20"/>
          <w:szCs w:val="20"/>
        </w:rPr>
        <w:t>.</w:t>
      </w:r>
      <w:r w:rsidRPr="00E07A8D">
        <w:rPr>
          <w:rFonts w:ascii="Arial" w:hAnsi="Arial" w:cs="Arial"/>
          <w:sz w:val="20"/>
          <w:szCs w:val="20"/>
        </w:rPr>
        <w:t xml:space="preserve"> 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 </w:t>
      </w:r>
    </w:p>
    <w:p w:rsidR="00FA4B46" w:rsidRPr="00E07A8D" w:rsidRDefault="00FA4B46" w:rsidP="00B67EF1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B67EF1" w:rsidRDefault="00B67EF1" w:rsidP="00B67EF1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C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>Э</w:t>
      </w: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кскурсия в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Гефсиманский </w:t>
      </w:r>
      <w:r>
        <w:rPr>
          <w:rStyle w:val="a4"/>
          <w:rFonts w:ascii="Arial" w:hAnsi="Arial" w:cs="Arial"/>
          <w:b/>
          <w:i w:val="0"/>
          <w:sz w:val="20"/>
          <w:szCs w:val="20"/>
        </w:rPr>
        <w:t xml:space="preserve">Черниговский </w:t>
      </w:r>
      <w:r w:rsidRPr="0031757A">
        <w:rPr>
          <w:rStyle w:val="a4"/>
          <w:rFonts w:ascii="Arial" w:hAnsi="Arial" w:cs="Arial"/>
          <w:b/>
          <w:i w:val="0"/>
          <w:sz w:val="20"/>
          <w:szCs w:val="20"/>
        </w:rPr>
        <w:t xml:space="preserve">скит.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>Удивитель</w:t>
      </w:r>
      <w:r>
        <w:rPr>
          <w:rStyle w:val="a4"/>
          <w:rFonts w:ascii="Arial" w:hAnsi="Arial" w:cs="Arial"/>
          <w:i w:val="0"/>
          <w:sz w:val="20"/>
          <w:szCs w:val="20"/>
        </w:rPr>
        <w:t>н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ое место, названное в честь Иерусалимского сада и чудотворной иконы. </w:t>
      </w:r>
      <w:r>
        <w:rPr>
          <w:rStyle w:val="a4"/>
          <w:rFonts w:ascii="Arial" w:hAnsi="Arial" w:cs="Arial"/>
          <w:i w:val="0"/>
          <w:sz w:val="20"/>
          <w:szCs w:val="20"/>
        </w:rPr>
        <w:t xml:space="preserve">Здесь 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из источника </w:t>
      </w:r>
      <w:r>
        <w:rPr>
          <w:rStyle w:val="a4"/>
          <w:rFonts w:ascii="Arial" w:hAnsi="Arial" w:cs="Arial"/>
          <w:i w:val="0"/>
          <w:sz w:val="20"/>
          <w:szCs w:val="20"/>
        </w:rPr>
        <w:t>бьет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т</w:t>
      </w:r>
      <w:r>
        <w:rPr>
          <w:rStyle w:val="a4"/>
          <w:rFonts w:ascii="Arial" w:hAnsi="Arial" w:cs="Arial"/>
          <w:i w:val="0"/>
          <w:sz w:val="20"/>
          <w:szCs w:val="20"/>
        </w:rPr>
        <w:t>а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сам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целебн</w:t>
      </w:r>
      <w:r>
        <w:rPr>
          <w:rStyle w:val="a4"/>
          <w:rFonts w:ascii="Arial" w:hAnsi="Arial" w:cs="Arial"/>
          <w:i w:val="0"/>
          <w:sz w:val="20"/>
          <w:szCs w:val="20"/>
        </w:rPr>
        <w:t>ая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вод</w:t>
      </w:r>
      <w:r>
        <w:rPr>
          <w:rStyle w:val="a4"/>
          <w:rFonts w:ascii="Arial" w:hAnsi="Arial" w:cs="Arial"/>
          <w:i w:val="0"/>
          <w:sz w:val="20"/>
          <w:szCs w:val="20"/>
        </w:rPr>
        <w:t>а, а монах по сводчатым коридорам</w:t>
      </w:r>
      <w:r w:rsidRPr="0031757A">
        <w:rPr>
          <w:rStyle w:val="a4"/>
          <w:rFonts w:ascii="Arial" w:hAnsi="Arial" w:cs="Arial"/>
          <w:i w:val="0"/>
          <w:sz w:val="20"/>
          <w:szCs w:val="20"/>
        </w:rPr>
        <w:t xml:space="preserve"> проведет вас в целый подземный комплекс из пещерных храмов и </w:t>
      </w:r>
      <w:r>
        <w:rPr>
          <w:rStyle w:val="a4"/>
          <w:rFonts w:ascii="Arial" w:hAnsi="Arial" w:cs="Arial"/>
          <w:i w:val="0"/>
          <w:sz w:val="20"/>
          <w:szCs w:val="20"/>
        </w:rPr>
        <w:t>келий, соединенных запутанными ходами.</w:t>
      </w:r>
    </w:p>
    <w:p w:rsidR="00AC3F06" w:rsidRDefault="00AC3F06" w:rsidP="00B67EF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B67EF1" w:rsidRPr="00043CC8" w:rsidRDefault="00B67EF1" w:rsidP="00B67EF1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услуги согласно приобретенным пакетам</w:t>
      </w: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:</w:t>
      </w:r>
    </w:p>
    <w:p w:rsidR="00B67EF1" w:rsidRDefault="00B67EF1" w:rsidP="00B67EF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B67EF1" w:rsidRPr="00AC1355" w:rsidRDefault="00B67EF1" w:rsidP="00B67EF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AC1355">
        <w:rPr>
          <w:rFonts w:ascii="Arial" w:hAnsi="Arial" w:cs="Arial"/>
          <w:b/>
          <w:sz w:val="20"/>
          <w:szCs w:val="20"/>
        </w:rPr>
        <w:t>Дегустация монастырского хлеба</w:t>
      </w:r>
    </w:p>
    <w:p w:rsidR="00B67EF1" w:rsidRPr="00FA4B46" w:rsidRDefault="00B67EF1" w:rsidP="00B67EF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C1355">
        <w:rPr>
          <w:rFonts w:ascii="Arial" w:hAnsi="Arial" w:cs="Arial"/>
          <w:sz w:val="20"/>
          <w:szCs w:val="20"/>
        </w:rPr>
        <w:t>Печь хлеб в русских монастырях – древняя традиция, которая не изжила себя и до нашего времени. В монастырской обители для вас монахи по старинным рецептам изготавливают самые разнообразные хлеба. Вкус хлеба из этих печей не похож ни на один другой.</w:t>
      </w:r>
    </w:p>
    <w:p w:rsidR="00ED3D2E" w:rsidRDefault="00ED3D2E" w:rsidP="00521D3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521D34" w:rsidRPr="00FA4B46" w:rsidRDefault="00521D34" w:rsidP="0017048B">
      <w:pPr>
        <w:tabs>
          <w:tab w:val="left" w:pos="540"/>
        </w:tabs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E07A8D"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Отъезд в Москву. </w:t>
      </w: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A4B46">
              <w:rPr>
                <w:rFonts w:ascii="Arial" w:hAnsi="Arial" w:cs="Arial"/>
                <w:sz w:val="20"/>
                <w:szCs w:val="20"/>
              </w:rPr>
              <w:t>82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4B4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4B46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A4B46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FA4B4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69350D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4B4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C4325" w:rsidRDefault="00AC4325" w:rsidP="00AC4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C4325" w:rsidP="00AC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D3D2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A4B4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C3F06" w:rsidRPr="00AC3F06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FA4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ED3D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01D6A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AC3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AC3F06">
              <w:rPr>
                <w:rFonts w:ascii="Arial" w:hAnsi="Arial" w:cs="Arial"/>
                <w:sz w:val="20"/>
                <w:szCs w:val="20"/>
              </w:rPr>
              <w:t>65</w:t>
            </w:r>
            <w:r w:rsidR="002F1D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5C4C0C">
              <w:rPr>
                <w:rFonts w:ascii="Arial" w:hAnsi="Arial" w:cs="Arial"/>
                <w:sz w:val="20"/>
                <w:szCs w:val="20"/>
              </w:rPr>
              <w:t>доп.месте</w:t>
            </w:r>
            <w:proofErr w:type="spellEnd"/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B17C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AC432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C4325" w:rsidRPr="00E244EE" w:rsidRDefault="00AC4325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C4325" w:rsidRPr="00E244EE" w:rsidRDefault="00AC4325" w:rsidP="00AC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- 2700</w:t>
            </w:r>
          </w:p>
        </w:tc>
        <w:tc>
          <w:tcPr>
            <w:tcW w:w="3191" w:type="dxa"/>
            <w:vAlign w:val="center"/>
          </w:tcPr>
          <w:p w:rsidR="00AC4325" w:rsidRPr="00E244EE" w:rsidRDefault="00AC4325" w:rsidP="00086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3026BB">
        <w:rPr>
          <w:sz w:val="28"/>
          <w:szCs w:val="2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6" w:rsidRDefault="00E27096" w:rsidP="006F242B">
      <w:r>
        <w:separator/>
      </w:r>
    </w:p>
  </w:endnote>
  <w:endnote w:type="continuationSeparator" w:id="0">
    <w:p w:rsidR="00E27096" w:rsidRDefault="00E2709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6" w:rsidRDefault="00E27096" w:rsidP="006F242B">
      <w:r>
        <w:separator/>
      </w:r>
    </w:p>
  </w:footnote>
  <w:footnote w:type="continuationSeparator" w:id="0">
    <w:p w:rsidR="00E27096" w:rsidRDefault="00E2709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0F55A0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227D33"/>
    <w:rsid w:val="002509A7"/>
    <w:rsid w:val="00261800"/>
    <w:rsid w:val="00276E93"/>
    <w:rsid w:val="00295A48"/>
    <w:rsid w:val="002B69E9"/>
    <w:rsid w:val="002C397A"/>
    <w:rsid w:val="002C61A6"/>
    <w:rsid w:val="002C784C"/>
    <w:rsid w:val="002E07A7"/>
    <w:rsid w:val="002E101D"/>
    <w:rsid w:val="002E14EE"/>
    <w:rsid w:val="002F1DE2"/>
    <w:rsid w:val="002F2FF0"/>
    <w:rsid w:val="003003B5"/>
    <w:rsid w:val="00307E2C"/>
    <w:rsid w:val="00340C32"/>
    <w:rsid w:val="003557FD"/>
    <w:rsid w:val="0035698E"/>
    <w:rsid w:val="0036574B"/>
    <w:rsid w:val="00370B78"/>
    <w:rsid w:val="003814CA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7973"/>
    <w:rsid w:val="004C3BD6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6378F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9350D"/>
    <w:rsid w:val="006B17C5"/>
    <w:rsid w:val="006C4532"/>
    <w:rsid w:val="006D630A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F09A0"/>
    <w:rsid w:val="008F2004"/>
    <w:rsid w:val="008F6BAA"/>
    <w:rsid w:val="009477EE"/>
    <w:rsid w:val="00962BAA"/>
    <w:rsid w:val="009643D4"/>
    <w:rsid w:val="009703A5"/>
    <w:rsid w:val="00970A2B"/>
    <w:rsid w:val="009A4852"/>
    <w:rsid w:val="009B320F"/>
    <w:rsid w:val="009B722F"/>
    <w:rsid w:val="009C3C9F"/>
    <w:rsid w:val="009E1B30"/>
    <w:rsid w:val="009E2D3E"/>
    <w:rsid w:val="009F2CDA"/>
    <w:rsid w:val="009F3AE5"/>
    <w:rsid w:val="00A01D6A"/>
    <w:rsid w:val="00A0368C"/>
    <w:rsid w:val="00A06DAD"/>
    <w:rsid w:val="00A12C2C"/>
    <w:rsid w:val="00A355A1"/>
    <w:rsid w:val="00A41692"/>
    <w:rsid w:val="00A41FBF"/>
    <w:rsid w:val="00A65EAA"/>
    <w:rsid w:val="00A90C32"/>
    <w:rsid w:val="00AA63F3"/>
    <w:rsid w:val="00AB69C4"/>
    <w:rsid w:val="00AC3F06"/>
    <w:rsid w:val="00AC4325"/>
    <w:rsid w:val="00AC5B99"/>
    <w:rsid w:val="00AD44B5"/>
    <w:rsid w:val="00AD5EDC"/>
    <w:rsid w:val="00AF1CAF"/>
    <w:rsid w:val="00AF3EBD"/>
    <w:rsid w:val="00AF54CA"/>
    <w:rsid w:val="00B015A4"/>
    <w:rsid w:val="00B13266"/>
    <w:rsid w:val="00B21A61"/>
    <w:rsid w:val="00B26328"/>
    <w:rsid w:val="00B402B9"/>
    <w:rsid w:val="00B42343"/>
    <w:rsid w:val="00B67EF1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BE7903"/>
    <w:rsid w:val="00C01F97"/>
    <w:rsid w:val="00C05F07"/>
    <w:rsid w:val="00C117F3"/>
    <w:rsid w:val="00C62DDE"/>
    <w:rsid w:val="00C65A39"/>
    <w:rsid w:val="00C77790"/>
    <w:rsid w:val="00C9692E"/>
    <w:rsid w:val="00CC0F71"/>
    <w:rsid w:val="00CC1E26"/>
    <w:rsid w:val="00D254A2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ED3D2E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4B46"/>
    <w:rsid w:val="00FA568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112E0495-CA6C-46A0-9D73-5F3AAE30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F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F0B5-A18C-491C-B6FC-59B4E5C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8</cp:revision>
  <cp:lastPrinted>2017-08-04T13:47:00Z</cp:lastPrinted>
  <dcterms:created xsi:type="dcterms:W3CDTF">2019-12-05T08:10:00Z</dcterms:created>
  <dcterms:modified xsi:type="dcterms:W3CDTF">2019-12-12T14:17:00Z</dcterms:modified>
</cp:coreProperties>
</file>