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9D" w:rsidRDefault="006B694C" w:rsidP="006B69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FA6C13">
        <w:rPr>
          <w:rFonts w:ascii="Arial" w:hAnsi="Arial" w:cs="Arial"/>
          <w:b/>
          <w:color w:val="C0504D" w:themeColor="accent2"/>
          <w:sz w:val="28"/>
          <w:szCs w:val="28"/>
        </w:rPr>
        <w:t>ТАЙНЫ ХРАНИТЕЛЯ РЕМЕСЛА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6B694C" w:rsidRPr="0018319D" w:rsidRDefault="006B694C" w:rsidP="006B694C">
      <w:pPr>
        <w:tabs>
          <w:tab w:val="num" w:pos="720"/>
        </w:tabs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Pr="0018319D">
        <w:rPr>
          <w:rFonts w:ascii="Arial" w:hAnsi="Arial" w:cs="Arial"/>
          <w:b/>
          <w:bCs/>
          <w:color w:val="943634" w:themeColor="accent2" w:themeShade="BF"/>
        </w:rPr>
        <w:t>Калязин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 – </w:t>
      </w:r>
      <w:r w:rsidRPr="0018319D">
        <w:rPr>
          <w:rFonts w:ascii="Arial" w:hAnsi="Arial" w:cs="Arial"/>
          <w:b/>
          <w:bCs/>
          <w:color w:val="943634" w:themeColor="accent2" w:themeShade="BF"/>
        </w:rPr>
        <w:t>Углич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 – </w:t>
      </w:r>
      <w:r w:rsidRPr="0018319D">
        <w:rPr>
          <w:rFonts w:ascii="Arial" w:hAnsi="Arial" w:cs="Arial"/>
          <w:b/>
          <w:bCs/>
          <w:color w:val="943634" w:themeColor="accent2" w:themeShade="BF"/>
        </w:rPr>
        <w:t>Мышкин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 – </w:t>
      </w:r>
      <w:r w:rsidR="00361E03" w:rsidRPr="0018319D">
        <w:rPr>
          <w:rFonts w:ascii="Arial" w:hAnsi="Arial" w:cs="Arial"/>
          <w:b/>
          <w:bCs/>
          <w:color w:val="943634" w:themeColor="accent2" w:themeShade="BF"/>
        </w:rPr>
        <w:t>Рыбинск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 – </w:t>
      </w:r>
      <w:r w:rsidR="00361E03" w:rsidRPr="0018319D">
        <w:rPr>
          <w:rFonts w:ascii="Arial" w:hAnsi="Arial" w:cs="Arial"/>
          <w:b/>
          <w:bCs/>
          <w:color w:val="943634" w:themeColor="accent2" w:themeShade="BF"/>
        </w:rPr>
        <w:t>Тутаев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 – </w:t>
      </w:r>
      <w:r w:rsidR="00361E03" w:rsidRPr="0018319D">
        <w:rPr>
          <w:rFonts w:ascii="Arial" w:hAnsi="Arial" w:cs="Arial"/>
          <w:b/>
          <w:bCs/>
          <w:color w:val="943634" w:themeColor="accent2" w:themeShade="BF"/>
        </w:rPr>
        <w:t>Ярославль</w:t>
      </w:r>
      <w:r w:rsidR="00094FF9" w:rsidRPr="0018319D">
        <w:rPr>
          <w:rFonts w:ascii="Arial" w:hAnsi="Arial" w:cs="Arial"/>
          <w:b/>
          <w:bCs/>
          <w:color w:val="943634" w:themeColor="accent2" w:themeShade="BF"/>
        </w:rPr>
        <w:t xml:space="preserve"> –</w:t>
      </w:r>
      <w:r w:rsidR="00093B17" w:rsidRPr="0018319D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="009E2664" w:rsidRPr="0018319D">
        <w:rPr>
          <w:rFonts w:ascii="Arial" w:hAnsi="Arial" w:cs="Arial"/>
          <w:b/>
          <w:bCs/>
          <w:color w:val="943634" w:themeColor="accent2" w:themeShade="BF"/>
        </w:rPr>
        <w:t xml:space="preserve">Боголюбово – </w:t>
      </w:r>
      <w:r w:rsidR="00B16743" w:rsidRPr="0018319D">
        <w:rPr>
          <w:rFonts w:ascii="Arial" w:hAnsi="Arial" w:cs="Arial"/>
          <w:b/>
          <w:bCs/>
          <w:color w:val="943634" w:themeColor="accent2" w:themeShade="BF"/>
        </w:rPr>
        <w:t>Владимир</w:t>
      </w:r>
    </w:p>
    <w:p w:rsidR="000D6E90" w:rsidRPr="0018319D" w:rsidRDefault="0083167D" w:rsidP="00094FF9">
      <w:pPr>
        <w:tabs>
          <w:tab w:val="num" w:pos="720"/>
        </w:tabs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18319D">
        <w:rPr>
          <w:rFonts w:ascii="Arial" w:hAnsi="Arial" w:cs="Arial"/>
          <w:b/>
          <w:bCs/>
          <w:color w:val="943634" w:themeColor="accent2" w:themeShade="BF"/>
        </w:rPr>
        <w:t xml:space="preserve">+ </w:t>
      </w:r>
      <w:r w:rsidR="00277E59" w:rsidRPr="0018319D">
        <w:rPr>
          <w:rFonts w:ascii="Arial" w:hAnsi="Arial" w:cs="Arial"/>
          <w:b/>
          <w:bCs/>
          <w:color w:val="943634" w:themeColor="accent2" w:themeShade="BF"/>
        </w:rPr>
        <w:t>теплоходная прогулка на остров-утопленник</w:t>
      </w:r>
    </w:p>
    <w:p w:rsidR="00F14266" w:rsidRPr="0018319D" w:rsidRDefault="00F14266" w:rsidP="00094FF9">
      <w:pPr>
        <w:tabs>
          <w:tab w:val="num" w:pos="720"/>
        </w:tabs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18319D">
        <w:rPr>
          <w:rFonts w:ascii="Arial" w:hAnsi="Arial" w:cs="Arial"/>
          <w:b/>
          <w:bCs/>
          <w:color w:val="943634" w:themeColor="accent2" w:themeShade="BF"/>
        </w:rPr>
        <w:t>+ дегустация Владимирских наливок</w:t>
      </w:r>
    </w:p>
    <w:p w:rsidR="00093B17" w:rsidRDefault="00093B17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277E59" w:rsidRDefault="000D6E90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3</w:t>
      </w:r>
      <w:r w:rsidR="006B694C">
        <w:rPr>
          <w:rFonts w:ascii="Arial" w:hAnsi="Arial" w:cs="Arial"/>
          <w:color w:val="C00000"/>
        </w:rPr>
        <w:t xml:space="preserve"> дня/</w:t>
      </w:r>
      <w:r>
        <w:rPr>
          <w:rFonts w:ascii="Arial" w:hAnsi="Arial" w:cs="Arial"/>
          <w:color w:val="C00000"/>
        </w:rPr>
        <w:t xml:space="preserve"> 2 </w:t>
      </w:r>
      <w:r w:rsidR="006B694C" w:rsidRPr="00B45093">
        <w:rPr>
          <w:rFonts w:ascii="Arial" w:hAnsi="Arial" w:cs="Arial"/>
          <w:color w:val="C00000"/>
        </w:rPr>
        <w:t>ноч</w:t>
      </w:r>
      <w:r>
        <w:rPr>
          <w:rFonts w:ascii="Arial" w:hAnsi="Arial" w:cs="Arial"/>
          <w:color w:val="C00000"/>
        </w:rPr>
        <w:t>и</w:t>
      </w:r>
    </w:p>
    <w:p w:rsidR="0018319D" w:rsidRDefault="0018319D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D17D91" w:rsidRDefault="00FA6C13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20-22.02, 22-24.05, 12-14.06, 10-12.07, 24-26.07, 07-09.08, 21-23.08, 04-06.09, 18-20.09 2021 </w:t>
      </w:r>
      <w:r w:rsidRPr="00BF0205">
        <w:rPr>
          <w:rFonts w:ascii="Arial" w:hAnsi="Arial" w:cs="Arial"/>
          <w:color w:val="C00000"/>
        </w:rPr>
        <w:t xml:space="preserve">г. </w:t>
      </w:r>
    </w:p>
    <w:p w:rsidR="00FA6C13" w:rsidRDefault="00FA6C13" w:rsidP="006B694C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</w:p>
    <w:p w:rsidR="00625147" w:rsidRDefault="0018319D" w:rsidP="0018319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</w:t>
      </w:r>
      <w:r w:rsidR="00625147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18319D" w:rsidRPr="00E244EE" w:rsidRDefault="0018319D" w:rsidP="0018319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8319D" w:rsidRDefault="00FA6C13" w:rsidP="00FA6C13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BF0205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 w:rsidR="0018319D"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="0018319D" w:rsidRPr="001831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8319D">
        <w:rPr>
          <w:rFonts w:ascii="Arial" w:hAnsi="Arial" w:cs="Arial"/>
          <w:i/>
          <w:color w:val="000000"/>
          <w:sz w:val="20"/>
          <w:szCs w:val="20"/>
        </w:rPr>
        <w:t xml:space="preserve">гидом </w:t>
      </w:r>
      <w:r w:rsidRPr="00BF0205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="0018319D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Pr="00BF0205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</w:t>
      </w:r>
      <w:r w:rsidR="0018319D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.</w:t>
      </w:r>
    </w:p>
    <w:p w:rsidR="00FA6C13" w:rsidRPr="00BF0205" w:rsidRDefault="00FA6C13" w:rsidP="00FA6C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FA6C13" w:rsidRPr="00BF0205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FA6C13" w:rsidRPr="00BF0205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BF0205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BF0205">
        <w:rPr>
          <w:rFonts w:ascii="Arial" w:hAnsi="Arial" w:cs="Arial"/>
          <w:sz w:val="20"/>
          <w:szCs w:val="20"/>
        </w:rPr>
        <w:t>».</w:t>
      </w:r>
    </w:p>
    <w:p w:rsidR="00FA6C13" w:rsidRPr="00BF0205" w:rsidRDefault="00FA6C13" w:rsidP="00FA6C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</w:t>
      </w:r>
      <w:r w:rsidR="0018319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Кроме того, мы заглянем в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которые является самым старинным зданием гражданского характера, сохранившимся на территории Центральной России.</w:t>
      </w:r>
      <w:r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FA6C13" w:rsidRPr="00BF0205" w:rsidRDefault="00FA6C13" w:rsidP="00FA6C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Прощаемся с гостеприимным Угличем и отправляемся в гости к доброму соседу -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Конечно же, мы посетим единственный в мире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Мыши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В ходе экскурсии Вы узнаете, как маленькая мышка спасла великого князя Мстиславского.</w:t>
      </w:r>
    </w:p>
    <w:p w:rsidR="00FA6C13" w:rsidRPr="00BF0205" w:rsidRDefault="00FA6C13" w:rsidP="00FA6C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FA6C13" w:rsidRDefault="00FA6C13" w:rsidP="00FA6C13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EF3F04" w:rsidRDefault="00EF3F04" w:rsidP="00FA6C13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FA6C13" w:rsidRPr="00BF0205" w:rsidRDefault="00FA6C13" w:rsidP="00FA6C13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FA6C13" w:rsidRPr="00BF0205" w:rsidRDefault="00FA6C13" w:rsidP="00FA6C13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гастрономический**:</w:t>
      </w:r>
    </w:p>
    <w:p w:rsidR="00FA6C13" w:rsidRPr="00BF0205" w:rsidRDefault="00FA6C13" w:rsidP="00FA6C13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lastRenderedPageBreak/>
        <w:t>Дегустация волжской рыбки – только из коптилки.</w:t>
      </w:r>
    </w:p>
    <w:p w:rsidR="00FA6C13" w:rsidRPr="00BF0205" w:rsidRDefault="00FA6C13" w:rsidP="00FA6C13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горячего копчения на столе — это настоящее лакомство, удержаться здесь просто невозможно. В магазинах Вы такой точно не найдете!</w:t>
      </w:r>
    </w:p>
    <w:p w:rsidR="00EF3F04" w:rsidRDefault="00FA6C13" w:rsidP="00FA6C13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  <w:r w:rsidR="00EF3F0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 </w:t>
      </w:r>
    </w:p>
    <w:p w:rsidR="00FA6C13" w:rsidRPr="00BF0205" w:rsidRDefault="00FA6C13" w:rsidP="00FA6C13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Размещение в гостинице </w:t>
      </w:r>
      <w:r w:rsidR="0018319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gram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Рыбинск</w:t>
      </w:r>
      <w:r w:rsidR="0018319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proofErr w:type="gramEnd"/>
      <w:r w:rsidR="0018319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Волга</w:t>
      </w:r>
      <w:r w:rsidR="0018319D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BF0205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8319D">
        <w:rPr>
          <w:rFonts w:ascii="Arial" w:hAnsi="Arial" w:cs="Arial"/>
          <w:b/>
          <w:color w:val="FF0000"/>
          <w:sz w:val="20"/>
          <w:szCs w:val="20"/>
        </w:rPr>
        <w:t>*</w:t>
      </w:r>
      <w:r w:rsidRPr="0018319D">
        <w:rPr>
          <w:rFonts w:ascii="Arial" w:hAnsi="Arial" w:cs="Arial"/>
          <w:color w:val="FF0000"/>
          <w:sz w:val="20"/>
          <w:szCs w:val="20"/>
        </w:rPr>
        <w:t>.</w:t>
      </w:r>
    </w:p>
    <w:p w:rsidR="00FA6C13" w:rsidRPr="00BF0205" w:rsidRDefault="00FA6C13" w:rsidP="00FA6C13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FA6C13" w:rsidRDefault="0018319D" w:rsidP="0018319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</w:t>
      </w:r>
      <w:r w:rsidR="00FA6C13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18319D" w:rsidRPr="00BF0205" w:rsidRDefault="0018319D" w:rsidP="0018319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FA6C13" w:rsidRPr="00BF0205" w:rsidRDefault="00FA6C13" w:rsidP="00FA6C13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увидим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Старую хлебную биржу -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Молога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 На теплоходе "Мошка" (так в народе его называют) совершите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 (навигация с мая по октябрь, включено в стоимость).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 w:rsidR="0018319D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FA6C13" w:rsidRPr="00BF0205" w:rsidRDefault="00FA6C13" w:rsidP="00FA6C13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</w:t>
      </w:r>
      <w:r w:rsidRPr="0018319D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BF0205">
        <w:rPr>
          <w:rFonts w:ascii="Arial" w:hAnsi="Arial" w:cs="Arial"/>
          <w:b/>
          <w:sz w:val="20"/>
          <w:szCs w:val="20"/>
        </w:rPr>
        <w:t>с ухой по-бурлацки.</w:t>
      </w:r>
    </w:p>
    <w:p w:rsidR="00FA6C13" w:rsidRPr="00BF0205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BF0205">
        <w:rPr>
          <w:rFonts w:ascii="Arial" w:hAnsi="Arial" w:cs="Arial"/>
          <w:sz w:val="20"/>
          <w:szCs w:val="20"/>
        </w:rPr>
        <w:t xml:space="preserve"> 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4959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BF0205">
        <w:rPr>
          <w:rFonts w:ascii="Arial" w:hAnsi="Arial" w:cs="Arial"/>
          <w:sz w:val="20"/>
          <w:szCs w:val="20"/>
        </w:rPr>
        <w:t>Есть одна интересная традиция: с любовью и молитвой проползать под этим образом на коленях, для этого под иконой есть специальный "целебный лаз".</w:t>
      </w:r>
      <w:r w:rsidR="0018319D">
        <w:rPr>
          <w:rFonts w:ascii="Arial" w:hAnsi="Arial" w:cs="Arial"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 xml:space="preserve">Переезд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BF0205">
        <w:rPr>
          <w:rFonts w:ascii="Arial" w:hAnsi="Arial" w:cs="Arial"/>
          <w:sz w:val="20"/>
          <w:szCs w:val="20"/>
        </w:rPr>
        <w:t xml:space="preserve">. </w:t>
      </w:r>
    </w:p>
    <w:p w:rsidR="00FA6C13" w:rsidRDefault="00FA6C13" w:rsidP="00FA6C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FA6C13" w:rsidRPr="00BF0205" w:rsidRDefault="00FA6C13" w:rsidP="00FA6C13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FA6C13" w:rsidRPr="00BF0205" w:rsidRDefault="00FA6C13" w:rsidP="00FA6C1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FA6C13" w:rsidRPr="00BF0205" w:rsidRDefault="00FA6C13" w:rsidP="00FA6C13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FA6C13" w:rsidRPr="00BF0205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FA6C13" w:rsidRPr="00BF0205" w:rsidRDefault="00FA6C13" w:rsidP="00FA6C1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B549D1" w:rsidRPr="00E244EE" w:rsidRDefault="00FA6C13" w:rsidP="00FA6C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Pr="00BF0205">
        <w:rPr>
          <w:rFonts w:ascii="Arial" w:hAnsi="Arial" w:cs="Arial"/>
          <w:b/>
          <w:bCs/>
          <w:sz w:val="20"/>
          <w:szCs w:val="20"/>
        </w:rPr>
        <w:t>.</w:t>
      </w:r>
      <w:r w:rsidR="00EC1581" w:rsidRPr="00E244EE">
        <w:rPr>
          <w:rFonts w:ascii="Arial" w:hAnsi="Arial" w:cs="Arial"/>
          <w:sz w:val="20"/>
          <w:szCs w:val="20"/>
        </w:rPr>
        <w:t> </w:t>
      </w:r>
    </w:p>
    <w:p w:rsidR="000D6E90" w:rsidRPr="005C4C0C" w:rsidRDefault="00EC1581" w:rsidP="000D6E90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</w:t>
      </w:r>
      <w:r w:rsidR="000D6E90">
        <w:rPr>
          <w:rFonts w:ascii="Arial" w:hAnsi="Arial" w:cs="Arial"/>
          <w:sz w:val="20"/>
          <w:szCs w:val="20"/>
        </w:rPr>
        <w:t xml:space="preserve">во Владимир. </w:t>
      </w:r>
      <w:r w:rsidR="000D6E90" w:rsidRPr="00CE2C76">
        <w:rPr>
          <w:rFonts w:ascii="Arial" w:hAnsi="Arial" w:cs="Arial"/>
          <w:b/>
          <w:color w:val="000000"/>
          <w:sz w:val="20"/>
          <w:szCs w:val="20"/>
        </w:rPr>
        <w:t>Размещение в гостинице</w:t>
      </w:r>
      <w:r w:rsidR="000D6E90" w:rsidRPr="005C4C0C">
        <w:rPr>
          <w:rFonts w:ascii="Arial" w:hAnsi="Arial" w:cs="Arial"/>
          <w:color w:val="000000"/>
          <w:sz w:val="20"/>
          <w:szCs w:val="20"/>
        </w:rPr>
        <w:t xml:space="preserve"> в номерах выбранной категории.</w:t>
      </w:r>
      <w:r w:rsidR="00FA6C13">
        <w:rPr>
          <w:rFonts w:ascii="Arial" w:hAnsi="Arial" w:cs="Arial"/>
          <w:color w:val="000000"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0D6E90">
        <w:rPr>
          <w:rFonts w:ascii="Arial" w:hAnsi="Arial" w:cs="Arial"/>
          <w:bCs/>
          <w:sz w:val="20"/>
          <w:szCs w:val="20"/>
        </w:rPr>
        <w:t xml:space="preserve"> в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0D6E90">
        <w:rPr>
          <w:rFonts w:ascii="Arial" w:hAnsi="Arial" w:cs="Arial"/>
          <w:bCs/>
          <w:sz w:val="20"/>
          <w:szCs w:val="20"/>
        </w:rPr>
        <w:t>е</w:t>
      </w:r>
      <w:r w:rsidR="0018319D">
        <w:rPr>
          <w:rFonts w:ascii="Arial" w:hAnsi="Arial" w:cs="Arial"/>
          <w:bCs/>
          <w:sz w:val="20"/>
          <w:szCs w:val="20"/>
        </w:rPr>
        <w:t xml:space="preserve"> </w:t>
      </w:r>
      <w:r w:rsidR="000D6E90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0D6E90" w:rsidRPr="005C4C0C">
        <w:rPr>
          <w:rFonts w:ascii="Arial" w:hAnsi="Arial" w:cs="Arial"/>
          <w:bCs/>
          <w:sz w:val="20"/>
          <w:szCs w:val="20"/>
        </w:rPr>
        <w:t>3*</w:t>
      </w:r>
      <w:r w:rsidR="000D6E90">
        <w:rPr>
          <w:rFonts w:ascii="Arial" w:hAnsi="Arial" w:cs="Arial"/>
          <w:bCs/>
          <w:sz w:val="20"/>
          <w:szCs w:val="20"/>
        </w:rPr>
        <w:t xml:space="preserve"> - </w:t>
      </w:r>
      <w:r w:rsidR="000D6E90"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="000D6E90"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0D6E90"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18319D">
        <w:rPr>
          <w:rFonts w:ascii="Arial" w:hAnsi="Arial" w:cs="Arial"/>
          <w:bCs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Cs/>
          <w:sz w:val="20"/>
          <w:szCs w:val="20"/>
        </w:rPr>
        <w:t>(</w:t>
      </w:r>
      <w:r w:rsidR="0018319D">
        <w:rPr>
          <w:rFonts w:ascii="Arial" w:hAnsi="Arial" w:cs="Arial"/>
          <w:bCs/>
          <w:sz w:val="20"/>
          <w:szCs w:val="20"/>
        </w:rPr>
        <w:t>р</w:t>
      </w:r>
      <w:r w:rsidR="000D6E90">
        <w:rPr>
          <w:rFonts w:ascii="Arial" w:hAnsi="Arial" w:cs="Arial"/>
          <w:bCs/>
          <w:sz w:val="20"/>
          <w:szCs w:val="20"/>
        </w:rPr>
        <w:t>езервные:</w:t>
      </w:r>
      <w:r w:rsidR="00FA6C13">
        <w:rPr>
          <w:rFonts w:ascii="Arial" w:hAnsi="Arial" w:cs="Arial"/>
          <w:bCs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Cs/>
          <w:sz w:val="20"/>
          <w:szCs w:val="20"/>
        </w:rPr>
        <w:t>А</w:t>
      </w:r>
      <w:r w:rsidR="0018319D">
        <w:rPr>
          <w:rFonts w:ascii="Arial" w:hAnsi="Arial" w:cs="Arial"/>
          <w:bCs/>
          <w:sz w:val="20"/>
          <w:szCs w:val="20"/>
        </w:rPr>
        <w:t>МАКС</w:t>
      </w:r>
      <w:r w:rsidR="000D6E90">
        <w:rPr>
          <w:rFonts w:ascii="Arial" w:hAnsi="Arial" w:cs="Arial"/>
          <w:bCs/>
          <w:sz w:val="20"/>
          <w:szCs w:val="20"/>
        </w:rPr>
        <w:t xml:space="preserve"> </w:t>
      </w:r>
      <w:r w:rsidR="0018319D">
        <w:rPr>
          <w:rFonts w:ascii="Arial" w:hAnsi="Arial" w:cs="Arial"/>
          <w:bCs/>
          <w:sz w:val="20"/>
          <w:szCs w:val="20"/>
        </w:rPr>
        <w:t>«</w:t>
      </w:r>
      <w:r w:rsidR="000D6E90"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 w:rsidR="000D6E90">
        <w:rPr>
          <w:rFonts w:ascii="Arial" w:hAnsi="Arial" w:cs="Arial"/>
          <w:bCs/>
          <w:sz w:val="20"/>
          <w:szCs w:val="20"/>
        </w:rPr>
        <w:t>Кольцо</w:t>
      </w:r>
      <w:r w:rsidR="0018319D">
        <w:rPr>
          <w:rFonts w:ascii="Arial" w:hAnsi="Arial" w:cs="Arial"/>
          <w:bCs/>
          <w:sz w:val="20"/>
          <w:szCs w:val="20"/>
        </w:rPr>
        <w:t>»</w:t>
      </w:r>
      <w:r w:rsidR="000D6E90"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18319D">
        <w:rPr>
          <w:rFonts w:ascii="Arial" w:hAnsi="Arial" w:cs="Arial"/>
          <w:bCs/>
          <w:sz w:val="20"/>
          <w:szCs w:val="20"/>
        </w:rPr>
        <w:t xml:space="preserve"> «</w:t>
      </w:r>
      <w:r w:rsidR="000D6E90"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18319D">
        <w:rPr>
          <w:rFonts w:ascii="Arial" w:hAnsi="Arial" w:cs="Arial"/>
          <w:bCs/>
          <w:sz w:val="20"/>
          <w:szCs w:val="20"/>
        </w:rPr>
        <w:t>»</w:t>
      </w:r>
      <w:r w:rsidR="000D6E90" w:rsidRPr="005C4C0C">
        <w:rPr>
          <w:rFonts w:ascii="Arial" w:hAnsi="Arial" w:cs="Arial"/>
          <w:bCs/>
          <w:sz w:val="20"/>
          <w:szCs w:val="20"/>
        </w:rPr>
        <w:t>), 4-</w:t>
      </w:r>
      <w:r w:rsidR="000D6E90">
        <w:rPr>
          <w:rFonts w:ascii="Arial" w:hAnsi="Arial" w:cs="Arial"/>
          <w:bCs/>
          <w:sz w:val="20"/>
          <w:szCs w:val="20"/>
        </w:rPr>
        <w:t>6</w:t>
      </w:r>
      <w:r w:rsidR="000D6E90"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18319D">
        <w:rPr>
          <w:rFonts w:ascii="Arial" w:hAnsi="Arial" w:cs="Arial"/>
          <w:bCs/>
          <w:sz w:val="20"/>
          <w:szCs w:val="20"/>
        </w:rPr>
        <w:t>«</w:t>
      </w:r>
      <w:proofErr w:type="spellStart"/>
      <w:r w:rsidR="000D6E90"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18319D">
        <w:rPr>
          <w:rFonts w:ascii="Arial" w:hAnsi="Arial" w:cs="Arial"/>
          <w:bCs/>
          <w:sz w:val="20"/>
          <w:szCs w:val="20"/>
        </w:rPr>
        <w:t>»</w:t>
      </w:r>
      <w:r w:rsidR="000D6E90" w:rsidRPr="005C4C0C">
        <w:rPr>
          <w:rFonts w:ascii="Arial" w:hAnsi="Arial" w:cs="Arial"/>
          <w:bCs/>
          <w:sz w:val="20"/>
          <w:szCs w:val="20"/>
        </w:rPr>
        <w:t>/</w:t>
      </w:r>
      <w:r w:rsidR="0018319D">
        <w:rPr>
          <w:rFonts w:ascii="Arial" w:hAnsi="Arial" w:cs="Arial"/>
          <w:bCs/>
          <w:sz w:val="20"/>
          <w:szCs w:val="20"/>
        </w:rPr>
        <w:t xml:space="preserve"> «</w:t>
      </w:r>
      <w:r w:rsidR="000D6E90" w:rsidRPr="005C4C0C">
        <w:rPr>
          <w:rFonts w:ascii="Arial" w:hAnsi="Arial" w:cs="Arial"/>
          <w:bCs/>
          <w:sz w:val="20"/>
          <w:szCs w:val="20"/>
        </w:rPr>
        <w:t>Самовар</w:t>
      </w:r>
      <w:r w:rsidR="0018319D">
        <w:rPr>
          <w:rFonts w:ascii="Arial" w:hAnsi="Arial" w:cs="Arial"/>
          <w:bCs/>
          <w:sz w:val="20"/>
          <w:szCs w:val="20"/>
        </w:rPr>
        <w:t>»</w:t>
      </w:r>
      <w:r w:rsidR="000D6E90" w:rsidRPr="005C4C0C">
        <w:rPr>
          <w:rFonts w:ascii="Arial" w:hAnsi="Arial" w:cs="Arial"/>
          <w:bCs/>
          <w:sz w:val="20"/>
          <w:szCs w:val="20"/>
        </w:rPr>
        <w:t>/</w:t>
      </w:r>
      <w:r w:rsidR="0018319D">
        <w:rPr>
          <w:rFonts w:ascii="Arial" w:hAnsi="Arial" w:cs="Arial"/>
          <w:bCs/>
          <w:sz w:val="20"/>
          <w:szCs w:val="20"/>
        </w:rPr>
        <w:t xml:space="preserve"> «</w:t>
      </w:r>
      <w:r w:rsidR="000D6E90"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18319D">
        <w:rPr>
          <w:rFonts w:ascii="Arial" w:hAnsi="Arial" w:cs="Arial"/>
          <w:bCs/>
          <w:sz w:val="20"/>
          <w:szCs w:val="20"/>
        </w:rPr>
        <w:t>»</w:t>
      </w:r>
      <w:r w:rsidR="000D6E90" w:rsidRPr="005C4C0C">
        <w:rPr>
          <w:rFonts w:ascii="Arial" w:hAnsi="Arial" w:cs="Arial"/>
          <w:bCs/>
          <w:sz w:val="20"/>
          <w:szCs w:val="20"/>
        </w:rPr>
        <w:t>).</w:t>
      </w:r>
      <w:r w:rsidR="0018319D">
        <w:rPr>
          <w:rFonts w:ascii="Arial" w:hAnsi="Arial" w:cs="Arial"/>
          <w:bCs/>
          <w:sz w:val="20"/>
          <w:szCs w:val="20"/>
        </w:rPr>
        <w:t xml:space="preserve"> </w:t>
      </w:r>
      <w:r w:rsidR="000D6E90"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="000D6E90" w:rsidRPr="0018319D">
        <w:rPr>
          <w:rFonts w:ascii="Arial" w:hAnsi="Arial" w:cs="Arial"/>
          <w:b/>
          <w:color w:val="FF0000"/>
          <w:sz w:val="20"/>
          <w:szCs w:val="20"/>
        </w:rPr>
        <w:t>*</w:t>
      </w:r>
      <w:r w:rsidR="000D6E90"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D6E90" w:rsidRDefault="000D6E90" w:rsidP="000D6E9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D6E90" w:rsidRDefault="0018319D" w:rsidP="0018319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0D6E90" w:rsidRPr="0018319D">
        <w:rPr>
          <w:rFonts w:ascii="Arial" w:hAnsi="Arial" w:cs="Arial"/>
          <w:b/>
          <w:bCs/>
          <w:color w:val="C0504D" w:themeColor="accent2"/>
          <w:sz w:val="20"/>
          <w:szCs w:val="20"/>
        </w:rPr>
        <w:t>3 день</w:t>
      </w:r>
    </w:p>
    <w:p w:rsidR="0018319D" w:rsidRPr="0018319D" w:rsidRDefault="0018319D" w:rsidP="0018319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FA6C13" w:rsidRPr="00D91A06" w:rsidRDefault="000D6E90" w:rsidP="00FA6C13">
      <w:pPr>
        <w:tabs>
          <w:tab w:val="left" w:pos="540"/>
        </w:tabs>
        <w:jc w:val="both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 xml:space="preserve">Завтрак. </w:t>
      </w:r>
      <w:r w:rsidR="00FA6C13">
        <w:rPr>
          <w:rFonts w:ascii="Arial" w:hAnsi="Arial" w:cs="Arial"/>
          <w:sz w:val="20"/>
          <w:szCs w:val="20"/>
        </w:rPr>
        <w:t>Свободное время в гостинице, где вы можете насладиться отдыхом после насыщенных дней</w:t>
      </w:r>
      <w:r w:rsidR="00FA6C13" w:rsidRPr="0022619B">
        <w:rPr>
          <w:rFonts w:ascii="Arial" w:hAnsi="Arial" w:cs="Arial"/>
          <w:b/>
          <w:sz w:val="20"/>
          <w:szCs w:val="20"/>
        </w:rPr>
        <w:t>.</w:t>
      </w:r>
    </w:p>
    <w:p w:rsidR="00FA6C13" w:rsidRDefault="00FA6C13" w:rsidP="00FA6C13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FA6C13" w:rsidRPr="005C4C0C" w:rsidRDefault="00FA6C13" w:rsidP="00FA6C13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FA6C13" w:rsidRDefault="00FA6C13" w:rsidP="00FA6C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FA6C13" w:rsidRDefault="00FA6C13" w:rsidP="00FA6C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</w:t>
      </w:r>
    </w:p>
    <w:p w:rsidR="00FA6C13" w:rsidRPr="0096795E" w:rsidRDefault="00FA6C13" w:rsidP="00FA6C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</w:t>
      </w:r>
      <w:r w:rsidRPr="005C4C0C">
        <w:rPr>
          <w:rFonts w:ascii="Arial" w:hAnsi="Arial" w:cs="Arial"/>
          <w:sz w:val="20"/>
          <w:szCs w:val="20"/>
        </w:rPr>
        <w:lastRenderedPageBreak/>
        <w:t xml:space="preserve">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FA6C13" w:rsidRDefault="00FA6C13" w:rsidP="00FA6C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FA6C13" w:rsidRPr="00A952C2" w:rsidRDefault="00FA6C13" w:rsidP="00FA6C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 согласно приобретенным пакетам:</w:t>
      </w:r>
    </w:p>
    <w:p w:rsidR="00FA6C13" w:rsidRDefault="00FA6C13" w:rsidP="00FA6C1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FA6C13" w:rsidRPr="006A3028" w:rsidRDefault="00FA6C13" w:rsidP="00FA6C13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FA6C13" w:rsidRPr="006A3028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FA6C13" w:rsidRDefault="00FA6C13" w:rsidP="00FA6C1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FA6C13" w:rsidRPr="00D81596" w:rsidRDefault="00FA6C13" w:rsidP="00FA6C1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FA6C13" w:rsidRPr="0022619B" w:rsidRDefault="00FA6C13" w:rsidP="00FA6C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FA6C13" w:rsidRDefault="00FA6C13" w:rsidP="00FA6C13">
      <w:pPr>
        <w:jc w:val="both"/>
        <w:rPr>
          <w:rFonts w:ascii="Arial" w:hAnsi="Arial" w:cs="Arial"/>
          <w:sz w:val="20"/>
          <w:szCs w:val="20"/>
        </w:rPr>
      </w:pPr>
    </w:p>
    <w:p w:rsidR="00FA6C13" w:rsidRPr="005C4C0C" w:rsidRDefault="00FA6C13" w:rsidP="00FA6C13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0D6E90" w:rsidRDefault="00D17D91" w:rsidP="00FA6C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7D91" w:rsidRPr="005C4C0C" w:rsidRDefault="00D17D91" w:rsidP="00D17D91">
      <w:pPr>
        <w:tabs>
          <w:tab w:val="left" w:pos="2520"/>
        </w:tabs>
        <w:jc w:val="both"/>
        <w:rPr>
          <w:rFonts w:ascii="Arial" w:hAnsi="Arial" w:cs="Arial"/>
          <w:sz w:val="20"/>
          <w:szCs w:val="20"/>
        </w:rPr>
      </w:pPr>
    </w:p>
    <w:p w:rsidR="00085961" w:rsidRPr="00E244EE" w:rsidRDefault="00085961" w:rsidP="008044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406E" w:rsidRPr="00E244EE" w:rsidRDefault="00DC406E" w:rsidP="000859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241DE" w:rsidRPr="00E244EE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E244E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32F" w:rsidRPr="00E244EE" w:rsidTr="004B332F">
        <w:trPr>
          <w:trHeight w:val="742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4B332F" w:rsidRPr="00E244EE" w:rsidTr="004B332F">
        <w:trPr>
          <w:trHeight w:val="568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Место в 4-х местном номере</w:t>
            </w:r>
          </w:p>
        </w:tc>
        <w:tc>
          <w:tcPr>
            <w:tcW w:w="3190" w:type="dxa"/>
            <w:vAlign w:val="center"/>
          </w:tcPr>
          <w:p w:rsidR="004B332F" w:rsidRPr="00E244EE" w:rsidRDefault="00D17D91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D1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7D91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63"/>
        </w:trPr>
        <w:tc>
          <w:tcPr>
            <w:tcW w:w="3190" w:type="dxa"/>
            <w:vAlign w:val="center"/>
          </w:tcPr>
          <w:p w:rsidR="004B332F" w:rsidRPr="00E244EE" w:rsidRDefault="00753D7E" w:rsidP="00753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 стандарт</w:t>
            </w:r>
          </w:p>
        </w:tc>
        <w:tc>
          <w:tcPr>
            <w:tcW w:w="3190" w:type="dxa"/>
            <w:vAlign w:val="center"/>
          </w:tcPr>
          <w:p w:rsidR="004B332F" w:rsidRPr="00E244EE" w:rsidRDefault="000D6E90" w:rsidP="00D1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7D91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D1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7D9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332F" w:rsidRPr="00E244EE" w:rsidTr="004B332F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753D7E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4B332F" w:rsidRPr="00E244EE" w:rsidRDefault="000D6E90" w:rsidP="00D1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7D9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4B332F" w:rsidRPr="00E244EE" w:rsidRDefault="000D6E90" w:rsidP="00D17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7D91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53D7E" w:rsidRPr="00E244EE" w:rsidTr="004B332F">
        <w:trPr>
          <w:trHeight w:val="557"/>
        </w:trPr>
        <w:tc>
          <w:tcPr>
            <w:tcW w:w="3190" w:type="dxa"/>
            <w:vAlign w:val="center"/>
          </w:tcPr>
          <w:p w:rsidR="00753D7E" w:rsidRDefault="00753D7E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A52D92" w:rsidRPr="00753D7E" w:rsidRDefault="00A52D92" w:rsidP="00A52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753D7E" w:rsidRPr="00E244EE" w:rsidRDefault="00753D7E" w:rsidP="00D6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6194A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3191" w:type="dxa"/>
            <w:vAlign w:val="center"/>
          </w:tcPr>
          <w:p w:rsidR="00753D7E" w:rsidRPr="00E244EE" w:rsidRDefault="00753D7E" w:rsidP="003B3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A0212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B39AE">
              <w:rPr>
                <w:rFonts w:ascii="Arial" w:hAnsi="Arial" w:cs="Arial"/>
                <w:sz w:val="20"/>
                <w:szCs w:val="20"/>
              </w:rPr>
              <w:t>90</w:t>
            </w:r>
            <w:r w:rsidR="00D619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332F" w:rsidRPr="00E244EE" w:rsidTr="000D6CAA">
        <w:trPr>
          <w:trHeight w:val="557"/>
        </w:trPr>
        <w:tc>
          <w:tcPr>
            <w:tcW w:w="3190" w:type="dxa"/>
            <w:vAlign w:val="center"/>
          </w:tcPr>
          <w:p w:rsidR="004B332F" w:rsidRPr="00E244EE" w:rsidRDefault="004B332F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EE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4B332F" w:rsidRPr="00E244EE" w:rsidRDefault="004B332F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0D6E9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191" w:type="dxa"/>
            <w:vAlign w:val="center"/>
          </w:tcPr>
          <w:p w:rsidR="004B332F" w:rsidRPr="00E244EE" w:rsidRDefault="004B332F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EE">
              <w:rPr>
                <w:rFonts w:ascii="Arial" w:hAnsi="Arial" w:cs="Arial"/>
                <w:sz w:val="20"/>
                <w:szCs w:val="20"/>
              </w:rPr>
              <w:t>На доп.</w:t>
            </w:r>
            <w:r w:rsidR="00183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4EE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0D6E9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52D92" w:rsidRPr="00E244EE" w:rsidTr="000D6CAA">
        <w:trPr>
          <w:trHeight w:val="557"/>
        </w:trPr>
        <w:tc>
          <w:tcPr>
            <w:tcW w:w="3190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52D92" w:rsidRPr="00E244EE" w:rsidRDefault="00A52D92" w:rsidP="000D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  <w:r w:rsidR="000D6E90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D6E9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191" w:type="dxa"/>
            <w:vAlign w:val="center"/>
          </w:tcPr>
          <w:p w:rsidR="00A52D92" w:rsidRPr="00E244EE" w:rsidRDefault="00A52D92" w:rsidP="004B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DB2691" w:rsidRDefault="00DB2691" w:rsidP="00171F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F3C" w:rsidRPr="00E244EE" w:rsidRDefault="00171F3C" w:rsidP="00171F3C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E244EE">
        <w:rPr>
          <w:rFonts w:ascii="Arial" w:hAnsi="Arial" w:cs="Arial"/>
          <w:b/>
          <w:sz w:val="20"/>
          <w:szCs w:val="20"/>
        </w:rPr>
        <w:t>:</w:t>
      </w:r>
      <w:r w:rsidRPr="00E244EE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</w:t>
      </w:r>
    </w:p>
    <w:p w:rsidR="00625147" w:rsidRPr="00E244EE" w:rsidRDefault="00625147" w:rsidP="00171F3C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18319D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8319D" w:rsidRDefault="0018319D" w:rsidP="00012EC3">
      <w:pPr>
        <w:jc w:val="both"/>
        <w:rPr>
          <w:sz w:val="18"/>
          <w:szCs w:val="18"/>
        </w:rPr>
      </w:pPr>
    </w:p>
    <w:p w:rsidR="0018319D" w:rsidRDefault="0018319D" w:rsidP="00012EC3">
      <w:pPr>
        <w:jc w:val="both"/>
        <w:rPr>
          <w:sz w:val="18"/>
          <w:szCs w:val="18"/>
        </w:rPr>
      </w:pPr>
    </w:p>
    <w:p w:rsidR="00171F3C" w:rsidRPr="00171F3C" w:rsidRDefault="00171F3C" w:rsidP="00171F3C">
      <w:pPr>
        <w:jc w:val="both"/>
        <w:rPr>
          <w:b/>
          <w:i/>
          <w:sz w:val="18"/>
          <w:szCs w:val="18"/>
        </w:rPr>
      </w:pPr>
      <w:r w:rsidRPr="00171F3C">
        <w:rPr>
          <w:b/>
          <w:i/>
          <w:sz w:val="18"/>
          <w:szCs w:val="18"/>
        </w:rPr>
        <w:t>* - за доп.</w:t>
      </w:r>
      <w:r w:rsidR="0018319D">
        <w:rPr>
          <w:b/>
          <w:i/>
          <w:sz w:val="18"/>
          <w:szCs w:val="18"/>
        </w:rPr>
        <w:t xml:space="preserve"> </w:t>
      </w:r>
      <w:r w:rsidRPr="00171F3C">
        <w:rPr>
          <w:b/>
          <w:i/>
          <w:sz w:val="18"/>
          <w:szCs w:val="18"/>
        </w:rPr>
        <w:t>плату</w:t>
      </w:r>
    </w:p>
    <w:p w:rsidR="0057634D" w:rsidRPr="0057634D" w:rsidRDefault="00171F3C" w:rsidP="00085961">
      <w:pPr>
        <w:jc w:val="both"/>
        <w:rPr>
          <w:rFonts w:ascii="Arial" w:hAnsi="Arial" w:cs="Arial"/>
        </w:rPr>
      </w:pPr>
      <w:r w:rsidRPr="00171F3C">
        <w:rPr>
          <w:b/>
          <w:i/>
          <w:sz w:val="18"/>
          <w:szCs w:val="18"/>
        </w:rPr>
        <w:t xml:space="preserve">** </w:t>
      </w:r>
      <w:r w:rsidR="00753D7E">
        <w:rPr>
          <w:b/>
          <w:i/>
          <w:sz w:val="18"/>
          <w:szCs w:val="18"/>
        </w:rPr>
        <w:t>- экскурсия состоится при наборе группы от 6 человек, заказывается при бронировании тура, оплата на маршруте гиду</w:t>
      </w:r>
    </w:p>
    <w:sectPr w:rsidR="0057634D" w:rsidRPr="0057634D" w:rsidSect="006379AF">
      <w:headerReference w:type="default" r:id="rId8"/>
      <w:footerReference w:type="default" r:id="rId9"/>
      <w:pgSz w:w="11906" w:h="16838"/>
      <w:pgMar w:top="851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4B" w:rsidRDefault="006B604B" w:rsidP="006F242B">
      <w:r>
        <w:separator/>
      </w:r>
    </w:p>
  </w:endnote>
  <w:endnote w:type="continuationSeparator" w:id="0">
    <w:p w:rsidR="006B604B" w:rsidRDefault="006B604B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4B" w:rsidRDefault="006B604B" w:rsidP="006F242B">
      <w:r>
        <w:separator/>
      </w:r>
    </w:p>
  </w:footnote>
  <w:footnote w:type="continuationSeparator" w:id="0">
    <w:p w:rsidR="006B604B" w:rsidRDefault="006B604B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1F" w:rsidRPr="00C65A39" w:rsidRDefault="00C65A39" w:rsidP="00F25F20">
    <w:pPr>
      <w:tabs>
        <w:tab w:val="left" w:pos="1485"/>
        <w:tab w:val="right" w:pos="9355"/>
      </w:tabs>
      <w:rPr>
        <w:color w:val="C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9770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0C53"/>
    <w:multiLevelType w:val="hybridMultilevel"/>
    <w:tmpl w:val="B0A65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3660C"/>
    <w:rsid w:val="000379E6"/>
    <w:rsid w:val="00043CC8"/>
    <w:rsid w:val="00047D20"/>
    <w:rsid w:val="00053EEE"/>
    <w:rsid w:val="0005695F"/>
    <w:rsid w:val="00066AA6"/>
    <w:rsid w:val="00072514"/>
    <w:rsid w:val="00085961"/>
    <w:rsid w:val="00093B17"/>
    <w:rsid w:val="00094FF9"/>
    <w:rsid w:val="000B3393"/>
    <w:rsid w:val="000C1DED"/>
    <w:rsid w:val="000D6CAA"/>
    <w:rsid w:val="000D6E90"/>
    <w:rsid w:val="000E35CB"/>
    <w:rsid w:val="000F4AE4"/>
    <w:rsid w:val="00126C48"/>
    <w:rsid w:val="00133D25"/>
    <w:rsid w:val="00141CCA"/>
    <w:rsid w:val="00164423"/>
    <w:rsid w:val="00171F3C"/>
    <w:rsid w:val="00172BB2"/>
    <w:rsid w:val="0018319D"/>
    <w:rsid w:val="001940E0"/>
    <w:rsid w:val="001A3EE1"/>
    <w:rsid w:val="001C20BA"/>
    <w:rsid w:val="001C36BE"/>
    <w:rsid w:val="001C3F72"/>
    <w:rsid w:val="001C5858"/>
    <w:rsid w:val="00203006"/>
    <w:rsid w:val="002241DE"/>
    <w:rsid w:val="0022619B"/>
    <w:rsid w:val="0024151F"/>
    <w:rsid w:val="00261800"/>
    <w:rsid w:val="00277E59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57F15"/>
    <w:rsid w:val="00361E03"/>
    <w:rsid w:val="0036574B"/>
    <w:rsid w:val="00370B78"/>
    <w:rsid w:val="003B39AE"/>
    <w:rsid w:val="003B6D7E"/>
    <w:rsid w:val="003D17DA"/>
    <w:rsid w:val="003E2611"/>
    <w:rsid w:val="003F7286"/>
    <w:rsid w:val="00401CB4"/>
    <w:rsid w:val="00407B8C"/>
    <w:rsid w:val="00427B87"/>
    <w:rsid w:val="004472F9"/>
    <w:rsid w:val="00472B42"/>
    <w:rsid w:val="004737D9"/>
    <w:rsid w:val="004804A5"/>
    <w:rsid w:val="004873C2"/>
    <w:rsid w:val="004959A9"/>
    <w:rsid w:val="004A786A"/>
    <w:rsid w:val="004B332F"/>
    <w:rsid w:val="004B7973"/>
    <w:rsid w:val="004E31D9"/>
    <w:rsid w:val="004F2F11"/>
    <w:rsid w:val="0051044C"/>
    <w:rsid w:val="00530D4B"/>
    <w:rsid w:val="00531E1F"/>
    <w:rsid w:val="00534A63"/>
    <w:rsid w:val="005360D1"/>
    <w:rsid w:val="0053619B"/>
    <w:rsid w:val="00537DB4"/>
    <w:rsid w:val="00550215"/>
    <w:rsid w:val="0055040A"/>
    <w:rsid w:val="00555E9D"/>
    <w:rsid w:val="00570BB5"/>
    <w:rsid w:val="005717B6"/>
    <w:rsid w:val="0057634D"/>
    <w:rsid w:val="005831CC"/>
    <w:rsid w:val="00596BC9"/>
    <w:rsid w:val="005A7040"/>
    <w:rsid w:val="005B062F"/>
    <w:rsid w:val="005B1DCA"/>
    <w:rsid w:val="005B2B30"/>
    <w:rsid w:val="005B5315"/>
    <w:rsid w:val="005C1AA4"/>
    <w:rsid w:val="005C52C1"/>
    <w:rsid w:val="00625147"/>
    <w:rsid w:val="006379AF"/>
    <w:rsid w:val="00644A9F"/>
    <w:rsid w:val="00660507"/>
    <w:rsid w:val="006633D3"/>
    <w:rsid w:val="00673AA6"/>
    <w:rsid w:val="006B604B"/>
    <w:rsid w:val="006B694C"/>
    <w:rsid w:val="006E2E6E"/>
    <w:rsid w:val="006F242B"/>
    <w:rsid w:val="006F5580"/>
    <w:rsid w:val="00713073"/>
    <w:rsid w:val="00722669"/>
    <w:rsid w:val="00753D7E"/>
    <w:rsid w:val="00754093"/>
    <w:rsid w:val="007617B6"/>
    <w:rsid w:val="00785626"/>
    <w:rsid w:val="00792E4C"/>
    <w:rsid w:val="007B3B49"/>
    <w:rsid w:val="007C14D0"/>
    <w:rsid w:val="007D5E1E"/>
    <w:rsid w:val="007F5A29"/>
    <w:rsid w:val="007F7972"/>
    <w:rsid w:val="008044BF"/>
    <w:rsid w:val="00827BF6"/>
    <w:rsid w:val="0083167D"/>
    <w:rsid w:val="008418E7"/>
    <w:rsid w:val="00864BF9"/>
    <w:rsid w:val="008F09A0"/>
    <w:rsid w:val="008F2004"/>
    <w:rsid w:val="008F6BAA"/>
    <w:rsid w:val="009477EE"/>
    <w:rsid w:val="00962BAA"/>
    <w:rsid w:val="00962F95"/>
    <w:rsid w:val="00970A2B"/>
    <w:rsid w:val="0099431A"/>
    <w:rsid w:val="009B722F"/>
    <w:rsid w:val="009C3C9F"/>
    <w:rsid w:val="009E1B30"/>
    <w:rsid w:val="009E2664"/>
    <w:rsid w:val="009E2D3E"/>
    <w:rsid w:val="009F3AE5"/>
    <w:rsid w:val="009F564C"/>
    <w:rsid w:val="00A02125"/>
    <w:rsid w:val="00A06DAD"/>
    <w:rsid w:val="00A355A1"/>
    <w:rsid w:val="00A409B3"/>
    <w:rsid w:val="00A41FBF"/>
    <w:rsid w:val="00A52D92"/>
    <w:rsid w:val="00A90C32"/>
    <w:rsid w:val="00AB69C4"/>
    <w:rsid w:val="00AC5B99"/>
    <w:rsid w:val="00AD44B5"/>
    <w:rsid w:val="00AD5EDC"/>
    <w:rsid w:val="00AF1CAF"/>
    <w:rsid w:val="00AF3EBD"/>
    <w:rsid w:val="00AF54CA"/>
    <w:rsid w:val="00B13266"/>
    <w:rsid w:val="00B16743"/>
    <w:rsid w:val="00B26328"/>
    <w:rsid w:val="00B402B9"/>
    <w:rsid w:val="00B43BB6"/>
    <w:rsid w:val="00B549D1"/>
    <w:rsid w:val="00B612F4"/>
    <w:rsid w:val="00B6640D"/>
    <w:rsid w:val="00B8413A"/>
    <w:rsid w:val="00B84369"/>
    <w:rsid w:val="00BA4CB2"/>
    <w:rsid w:val="00BA78FA"/>
    <w:rsid w:val="00BB72AE"/>
    <w:rsid w:val="00BE6E69"/>
    <w:rsid w:val="00C01F97"/>
    <w:rsid w:val="00C05F07"/>
    <w:rsid w:val="00C117F3"/>
    <w:rsid w:val="00C4070C"/>
    <w:rsid w:val="00C62DDE"/>
    <w:rsid w:val="00C65A39"/>
    <w:rsid w:val="00C74709"/>
    <w:rsid w:val="00C9692E"/>
    <w:rsid w:val="00CA123C"/>
    <w:rsid w:val="00CC1E26"/>
    <w:rsid w:val="00CD05A8"/>
    <w:rsid w:val="00D17D91"/>
    <w:rsid w:val="00D254A2"/>
    <w:rsid w:val="00D6194A"/>
    <w:rsid w:val="00DB2691"/>
    <w:rsid w:val="00DC406E"/>
    <w:rsid w:val="00DC75A9"/>
    <w:rsid w:val="00DD3078"/>
    <w:rsid w:val="00DF5753"/>
    <w:rsid w:val="00E05D54"/>
    <w:rsid w:val="00E244EE"/>
    <w:rsid w:val="00E27096"/>
    <w:rsid w:val="00E37A70"/>
    <w:rsid w:val="00E4263E"/>
    <w:rsid w:val="00E456A8"/>
    <w:rsid w:val="00E45CBD"/>
    <w:rsid w:val="00E654A9"/>
    <w:rsid w:val="00E731BB"/>
    <w:rsid w:val="00E77CDB"/>
    <w:rsid w:val="00E8016B"/>
    <w:rsid w:val="00E835E0"/>
    <w:rsid w:val="00EC1581"/>
    <w:rsid w:val="00ED1147"/>
    <w:rsid w:val="00ED30A2"/>
    <w:rsid w:val="00EF3F04"/>
    <w:rsid w:val="00F065FB"/>
    <w:rsid w:val="00F07FE4"/>
    <w:rsid w:val="00F14266"/>
    <w:rsid w:val="00F14498"/>
    <w:rsid w:val="00F14CFE"/>
    <w:rsid w:val="00F23C9C"/>
    <w:rsid w:val="00F259F5"/>
    <w:rsid w:val="00F25F20"/>
    <w:rsid w:val="00F367BF"/>
    <w:rsid w:val="00F41277"/>
    <w:rsid w:val="00F41469"/>
    <w:rsid w:val="00F75F4E"/>
    <w:rsid w:val="00F82C07"/>
    <w:rsid w:val="00FA6C13"/>
    <w:rsid w:val="00FC67E9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A91646-2F04-4DA2-B522-B8C19A4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4A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5CE4-C4C9-4EF2-8BDA-8AAA761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15</cp:revision>
  <cp:lastPrinted>2017-08-04T13:47:00Z</cp:lastPrinted>
  <dcterms:created xsi:type="dcterms:W3CDTF">2019-12-05T11:11:00Z</dcterms:created>
  <dcterms:modified xsi:type="dcterms:W3CDTF">2021-01-19T12:20:00Z</dcterms:modified>
</cp:coreProperties>
</file>